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2596F" w14:textId="77777777" w:rsidR="001E5087" w:rsidRPr="00A3063C" w:rsidRDefault="007569A0" w:rsidP="00465AED">
      <w:pPr>
        <w:pStyle w:val="Heading2"/>
        <w:rPr>
          <w:lang w:val="en-CA"/>
        </w:rPr>
      </w:pPr>
      <w:r w:rsidRPr="00A3063C">
        <w:rPr>
          <w:noProof/>
          <w:lang w:val="en-CA" w:eastAsia="en-CA" w:bidi="ar-SA"/>
        </w:rPr>
        <w:drawing>
          <wp:inline distT="0" distB="0" distL="0" distR="0" wp14:anchorId="34D98EDC" wp14:editId="194A4F7D">
            <wp:extent cx="1371600" cy="1371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CIT ms-icon.png"/>
                    <pic:cNvPicPr/>
                  </pic:nvPicPr>
                  <pic:blipFill>
                    <a:blip r:embed="rId8">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0B4DD8E2" w14:textId="77777777" w:rsidR="6B3C863C" w:rsidRPr="00A3063C" w:rsidRDefault="0008672C" w:rsidP="0008672C">
      <w:pPr>
        <w:pStyle w:val="Heading1"/>
        <w:tabs>
          <w:tab w:val="left" w:pos="7315"/>
        </w:tabs>
        <w:ind w:left="1251"/>
        <w:rPr>
          <w:color w:val="231F20"/>
          <w:lang w:val="en-CA"/>
        </w:rPr>
      </w:pPr>
      <w:r w:rsidRPr="00A3063C">
        <w:rPr>
          <w:color w:val="231F20"/>
          <w:lang w:val="en-CA"/>
        </w:rPr>
        <w:tab/>
      </w:r>
    </w:p>
    <w:p w14:paraId="44861C9C" w14:textId="77777777" w:rsidR="008D5215" w:rsidRPr="00A3063C" w:rsidRDefault="008D5215" w:rsidP="001922AB">
      <w:pPr>
        <w:rPr>
          <w:lang w:val="en-CA"/>
        </w:rPr>
      </w:pPr>
    </w:p>
    <w:p w14:paraId="68046396" w14:textId="77777777" w:rsidR="008232B2" w:rsidRPr="00A3063C" w:rsidRDefault="008232B2" w:rsidP="008232B2">
      <w:pPr>
        <w:pStyle w:val="Title"/>
        <w:rPr>
          <w:color w:val="auto"/>
          <w:lang w:val="en-CA"/>
        </w:rPr>
      </w:pPr>
      <w:r w:rsidRPr="00A3063C">
        <w:rPr>
          <w:color w:val="auto"/>
          <w:lang w:val="en-CA"/>
        </w:rPr>
        <w:t>PREPARING</w:t>
      </w:r>
    </w:p>
    <w:p w14:paraId="0B6D664F" w14:textId="77777777" w:rsidR="008232B2" w:rsidRPr="00A3063C" w:rsidRDefault="008232B2" w:rsidP="008232B2">
      <w:pPr>
        <w:spacing w:line="228" w:lineRule="auto"/>
        <w:ind w:left="567"/>
        <w:rPr>
          <w:color w:val="231F20"/>
          <w:lang w:val="en-CA"/>
        </w:rPr>
      </w:pPr>
      <w:r w:rsidRPr="00A3063C">
        <w:rPr>
          <w:rFonts w:asciiTheme="minorHAnsi" w:hAnsiTheme="minorHAnsi"/>
          <w:b/>
          <w:bCs/>
          <w:color w:val="A6A6A6" w:themeColor="background1" w:themeShade="A6"/>
          <w:sz w:val="130"/>
          <w:szCs w:val="130"/>
          <w:lang w:val="en-CA"/>
        </w:rPr>
        <w:t>LESSON</w:t>
      </w:r>
      <w:r w:rsidRPr="00A3063C">
        <w:rPr>
          <w:rFonts w:asciiTheme="minorHAnsi"/>
          <w:b/>
          <w:sz w:val="130"/>
          <w:lang w:val="en-CA"/>
        </w:rPr>
        <w:t xml:space="preserve"> </w:t>
      </w:r>
      <w:r w:rsidRPr="00A3063C">
        <w:rPr>
          <w:rFonts w:asciiTheme="minorHAnsi" w:hAnsiTheme="minorHAnsi"/>
          <w:b/>
          <w:bCs/>
          <w:sz w:val="130"/>
          <w:szCs w:val="130"/>
          <w:lang w:val="en-CA"/>
        </w:rPr>
        <w:t>PLANS</w:t>
      </w:r>
    </w:p>
    <w:p w14:paraId="7EFA9EFD" w14:textId="77777777" w:rsidR="008232B2" w:rsidRPr="00A3063C" w:rsidRDefault="008232B2" w:rsidP="008232B2">
      <w:pPr>
        <w:rPr>
          <w:lang w:val="en-CA"/>
        </w:rPr>
      </w:pPr>
    </w:p>
    <w:p w14:paraId="6FB25C40" w14:textId="77777777" w:rsidR="008232B2" w:rsidRPr="00A3063C" w:rsidRDefault="008232B2" w:rsidP="008232B2">
      <w:pPr>
        <w:spacing w:line="228" w:lineRule="auto"/>
        <w:ind w:left="567"/>
        <w:rPr>
          <w:color w:val="231F20"/>
          <w:lang w:val="en-CA"/>
        </w:rPr>
      </w:pPr>
      <w:r w:rsidRPr="00A3063C">
        <w:rPr>
          <w:color w:val="231F20"/>
          <w:lang w:val="en-CA"/>
        </w:rPr>
        <w:t>This job aid provides guidelines for planning each stage of a lesson, identifies appropriate teaching techniques to suit the lesson, and provides a sample lesson plan and template.</w:t>
      </w:r>
    </w:p>
    <w:p w14:paraId="2889E555" w14:textId="77777777" w:rsidR="008232B2" w:rsidRPr="00A3063C" w:rsidRDefault="008232B2" w:rsidP="008232B2">
      <w:pPr>
        <w:spacing w:line="228" w:lineRule="auto"/>
        <w:ind w:left="567"/>
        <w:rPr>
          <w:color w:val="231F20"/>
          <w:lang w:val="en-CA"/>
        </w:rPr>
      </w:pPr>
    </w:p>
    <w:p w14:paraId="4D2FBEE0" w14:textId="77777777" w:rsidR="008232B2" w:rsidRPr="00A3063C" w:rsidRDefault="008232B2" w:rsidP="008232B2">
      <w:pPr>
        <w:spacing w:line="228" w:lineRule="auto"/>
        <w:ind w:left="567"/>
        <w:rPr>
          <w:color w:val="231F20"/>
          <w:lang w:val="en-CA"/>
        </w:rPr>
      </w:pPr>
      <w:r w:rsidRPr="00A3063C">
        <w:rPr>
          <w:color w:val="231F20"/>
          <w:lang w:val="en-CA"/>
        </w:rPr>
        <w:t>This job aid will help you to:</w:t>
      </w:r>
    </w:p>
    <w:p w14:paraId="3BBA7EC7" w14:textId="77777777" w:rsidR="008232B2" w:rsidRPr="00A3063C" w:rsidRDefault="008232B2" w:rsidP="008232B2">
      <w:pPr>
        <w:spacing w:line="228" w:lineRule="auto"/>
        <w:ind w:left="567"/>
        <w:rPr>
          <w:color w:val="231F20"/>
          <w:lang w:val="en-CA"/>
        </w:rPr>
      </w:pPr>
    </w:p>
    <w:p w14:paraId="7C9E653E" w14:textId="77777777" w:rsidR="008232B2" w:rsidRPr="00A3063C" w:rsidRDefault="008232B2" w:rsidP="008232B2">
      <w:pPr>
        <w:pStyle w:val="Heading1"/>
        <w:numPr>
          <w:ilvl w:val="0"/>
          <w:numId w:val="17"/>
        </w:numPr>
        <w:ind w:left="927" w:right="701"/>
        <w:rPr>
          <w:color w:val="231F20"/>
          <w:sz w:val="22"/>
          <w:szCs w:val="22"/>
          <w:lang w:val="en-CA"/>
        </w:rPr>
      </w:pPr>
      <w:r w:rsidRPr="00A3063C">
        <w:rPr>
          <w:color w:val="231F20"/>
          <w:sz w:val="22"/>
          <w:szCs w:val="22"/>
          <w:lang w:val="en-CA"/>
        </w:rPr>
        <w:t>support learning, based on an understanding of how people learn</w:t>
      </w:r>
    </w:p>
    <w:p w14:paraId="639EEA44" w14:textId="77777777" w:rsidR="008232B2" w:rsidRPr="00A3063C" w:rsidRDefault="008232B2" w:rsidP="008232B2">
      <w:pPr>
        <w:pStyle w:val="Heading1"/>
        <w:numPr>
          <w:ilvl w:val="0"/>
          <w:numId w:val="17"/>
        </w:numPr>
        <w:ind w:left="927" w:right="701"/>
        <w:rPr>
          <w:color w:val="231F20"/>
          <w:sz w:val="22"/>
          <w:szCs w:val="22"/>
          <w:lang w:val="en-CA"/>
        </w:rPr>
      </w:pPr>
      <w:r w:rsidRPr="00A3063C">
        <w:rPr>
          <w:color w:val="231F20"/>
          <w:sz w:val="22"/>
          <w:szCs w:val="22"/>
          <w:lang w:val="en-CA"/>
        </w:rPr>
        <w:t>structure your lessons for deeper and richer learning</w:t>
      </w:r>
    </w:p>
    <w:p w14:paraId="628E1E86" w14:textId="77777777" w:rsidR="008232B2" w:rsidRPr="00A3063C" w:rsidRDefault="008232B2" w:rsidP="008232B2">
      <w:pPr>
        <w:pStyle w:val="Heading1"/>
        <w:ind w:left="927" w:right="701"/>
        <w:rPr>
          <w:color w:val="231F20"/>
          <w:sz w:val="22"/>
          <w:szCs w:val="22"/>
          <w:lang w:val="en-CA"/>
        </w:rPr>
      </w:pPr>
    </w:p>
    <w:p w14:paraId="0135E322" w14:textId="77777777" w:rsidR="008D5215" w:rsidRPr="00A3063C" w:rsidRDefault="008D5215" w:rsidP="008D5215">
      <w:pPr>
        <w:pStyle w:val="Heading1"/>
        <w:ind w:left="927" w:right="701"/>
        <w:rPr>
          <w:rFonts w:asciiTheme="minorHAnsi" w:hAnsiTheme="minorHAnsi" w:cstheme="minorHAnsi"/>
          <w:color w:val="231F20"/>
          <w:lang w:val="en-CA"/>
        </w:rPr>
      </w:pPr>
    </w:p>
    <w:p w14:paraId="0B574AC6" w14:textId="77777777" w:rsidR="008D5215" w:rsidRPr="00A3063C" w:rsidRDefault="008D5215">
      <w:pPr>
        <w:rPr>
          <w:rFonts w:asciiTheme="minorHAnsi" w:hAnsiTheme="minorHAnsi" w:cstheme="minorHAnsi"/>
          <w:color w:val="231F20"/>
          <w:sz w:val="36"/>
          <w:szCs w:val="36"/>
          <w:lang w:val="en-CA"/>
        </w:rPr>
      </w:pPr>
      <w:r w:rsidRPr="00A3063C">
        <w:rPr>
          <w:rFonts w:asciiTheme="minorHAnsi" w:hAnsiTheme="minorHAnsi" w:cstheme="minorHAnsi"/>
          <w:color w:val="231F20"/>
          <w:lang w:val="en-CA"/>
        </w:rPr>
        <w:br w:type="page"/>
      </w:r>
    </w:p>
    <w:p w14:paraId="2EDC42FB" w14:textId="77777777" w:rsidR="008232B2" w:rsidRPr="00A3063C" w:rsidRDefault="008232B2" w:rsidP="008232B2">
      <w:pPr>
        <w:pStyle w:val="Heading1"/>
        <w:ind w:left="567" w:right="701"/>
        <w:rPr>
          <w:rFonts w:asciiTheme="minorHAnsi" w:hAnsiTheme="minorHAnsi" w:cstheme="minorHAnsi"/>
          <w:color w:val="231F20"/>
          <w:lang w:val="en-CA"/>
        </w:rPr>
      </w:pPr>
      <w:r w:rsidRPr="00A3063C">
        <w:rPr>
          <w:rFonts w:asciiTheme="minorHAnsi" w:hAnsiTheme="minorHAnsi" w:cstheme="minorHAnsi"/>
          <w:color w:val="231F20"/>
          <w:lang w:val="en-CA"/>
        </w:rPr>
        <w:lastRenderedPageBreak/>
        <w:t>What is a lesson?</w:t>
      </w:r>
    </w:p>
    <w:p w14:paraId="53026D3D" w14:textId="77777777" w:rsidR="008232B2" w:rsidRPr="00A3063C" w:rsidRDefault="008232B2" w:rsidP="008232B2">
      <w:pPr>
        <w:spacing w:before="66"/>
        <w:ind w:left="567" w:right="701"/>
        <w:rPr>
          <w:color w:val="231F20"/>
          <w:lang w:val="en-CA"/>
        </w:rPr>
      </w:pPr>
      <w:r w:rsidRPr="00A3063C">
        <w:rPr>
          <w:color w:val="231F20"/>
          <w:lang w:val="en-CA"/>
        </w:rPr>
        <w:t>A lesson is an organized set of activities designed to present one manageable-sized piece of your course. You may have more than one lesson in a 50-minute time block.</w:t>
      </w:r>
    </w:p>
    <w:p w14:paraId="1F259B63" w14:textId="77777777" w:rsidR="008232B2" w:rsidRPr="00A3063C" w:rsidRDefault="008232B2" w:rsidP="008232B2">
      <w:pPr>
        <w:spacing w:before="66"/>
        <w:ind w:left="567" w:right="701"/>
        <w:rPr>
          <w:color w:val="231F20"/>
          <w:lang w:val="en-CA"/>
        </w:rPr>
      </w:pPr>
    </w:p>
    <w:p w14:paraId="00C6D513" w14:textId="4BE078F6" w:rsidR="008232B2" w:rsidRPr="00A3063C" w:rsidRDefault="008232B2" w:rsidP="008232B2">
      <w:pPr>
        <w:spacing w:before="66"/>
        <w:ind w:left="567" w:right="701"/>
        <w:rPr>
          <w:color w:val="231F20"/>
          <w:lang w:val="en-CA"/>
        </w:rPr>
      </w:pPr>
      <w:r w:rsidRPr="00A3063C">
        <w:rPr>
          <w:color w:val="231F20"/>
          <w:lang w:val="en-CA"/>
        </w:rPr>
        <w:t xml:space="preserve">Do not confuse lesson with </w:t>
      </w:r>
      <w:r w:rsidRPr="00A3063C">
        <w:rPr>
          <w:iCs/>
          <w:color w:val="231F20"/>
          <w:lang w:val="en-CA"/>
        </w:rPr>
        <w:t>lecture</w:t>
      </w:r>
      <w:r w:rsidRPr="00A3063C">
        <w:rPr>
          <w:color w:val="231F20"/>
          <w:lang w:val="en-CA"/>
        </w:rPr>
        <w:t xml:space="preserve"> (commonly used in course schedules). A lecture is just one teaching technique that you may use in a lesson.</w:t>
      </w:r>
    </w:p>
    <w:p w14:paraId="66E8DE8A" w14:textId="77777777" w:rsidR="008232B2" w:rsidRPr="00A3063C" w:rsidRDefault="008232B2" w:rsidP="00BC236D">
      <w:pPr>
        <w:spacing w:before="66"/>
        <w:ind w:left="567" w:right="701"/>
        <w:rPr>
          <w:color w:val="231F20"/>
          <w:lang w:val="en-CA"/>
        </w:rPr>
      </w:pPr>
    </w:p>
    <w:p w14:paraId="0EAE4D85" w14:textId="77777777" w:rsidR="008232B2" w:rsidRPr="00A3063C" w:rsidRDefault="008232B2" w:rsidP="008232B2">
      <w:pPr>
        <w:pStyle w:val="Heading1"/>
        <w:ind w:left="567" w:right="701"/>
        <w:rPr>
          <w:rFonts w:asciiTheme="minorHAnsi" w:hAnsiTheme="minorHAnsi" w:cstheme="minorHAnsi"/>
          <w:color w:val="231F20"/>
          <w:lang w:val="en-CA"/>
        </w:rPr>
      </w:pPr>
      <w:r w:rsidRPr="00A3063C">
        <w:rPr>
          <w:rFonts w:asciiTheme="minorHAnsi" w:hAnsiTheme="minorHAnsi" w:cstheme="minorHAnsi"/>
          <w:color w:val="231F20"/>
          <w:lang w:val="en-CA"/>
        </w:rPr>
        <w:t>The stages and flow of a lesson</w:t>
      </w:r>
    </w:p>
    <w:p w14:paraId="4FE0B025" w14:textId="7D8D411E" w:rsidR="008232B2" w:rsidRPr="00A3063C" w:rsidRDefault="008232B2" w:rsidP="008232B2">
      <w:pPr>
        <w:spacing w:before="66"/>
        <w:ind w:left="567" w:right="701"/>
        <w:rPr>
          <w:color w:val="231F20"/>
          <w:lang w:val="en-CA"/>
        </w:rPr>
      </w:pPr>
      <w:r w:rsidRPr="00A3063C">
        <w:rPr>
          <w:color w:val="231F20"/>
          <w:lang w:val="en-CA"/>
        </w:rPr>
        <w:t xml:space="preserve">Each lesson should be a complete </w:t>
      </w:r>
      <w:proofErr w:type="gramStart"/>
      <w:r w:rsidRPr="00A3063C">
        <w:rPr>
          <w:color w:val="231F20"/>
          <w:lang w:val="en-CA"/>
        </w:rPr>
        <w:t>segment in itself, providing</w:t>
      </w:r>
      <w:proofErr w:type="gramEnd"/>
      <w:r w:rsidRPr="00A3063C">
        <w:rPr>
          <w:color w:val="231F20"/>
          <w:lang w:val="en-CA"/>
        </w:rPr>
        <w:t xml:space="preserve"> new learning. Keep your students in mind as you plan your lesson</w:t>
      </w:r>
      <w:r w:rsidR="00005051" w:rsidRPr="00A3063C">
        <w:rPr>
          <w:color w:val="231F20"/>
          <w:lang w:val="en-CA"/>
        </w:rPr>
        <w:t xml:space="preserve">, </w:t>
      </w:r>
      <w:r w:rsidRPr="00A3063C">
        <w:rPr>
          <w:color w:val="231F20"/>
          <w:lang w:val="en-CA"/>
        </w:rPr>
        <w:t>consider</w:t>
      </w:r>
      <w:r w:rsidR="00005051" w:rsidRPr="00A3063C">
        <w:rPr>
          <w:color w:val="231F20"/>
          <w:lang w:val="en-CA"/>
        </w:rPr>
        <w:t>ing</w:t>
      </w:r>
      <w:r w:rsidRPr="00A3063C">
        <w:rPr>
          <w:color w:val="231F20"/>
          <w:lang w:val="en-CA"/>
        </w:rPr>
        <w:t>:</w:t>
      </w:r>
    </w:p>
    <w:p w14:paraId="79D26A8F" w14:textId="63171B31" w:rsidR="008232B2" w:rsidRPr="00A3063C" w:rsidRDefault="00005051" w:rsidP="00005051">
      <w:pPr>
        <w:pStyle w:val="ListParagraph"/>
        <w:numPr>
          <w:ilvl w:val="0"/>
          <w:numId w:val="26"/>
        </w:numPr>
        <w:spacing w:before="66"/>
        <w:ind w:right="701"/>
        <w:rPr>
          <w:color w:val="231F20"/>
          <w:lang w:val="en-CA"/>
        </w:rPr>
      </w:pPr>
      <w:r w:rsidRPr="00A3063C">
        <w:rPr>
          <w:color w:val="231F20"/>
          <w:lang w:val="en-CA"/>
        </w:rPr>
        <w:t>w</w:t>
      </w:r>
      <w:r w:rsidR="008232B2" w:rsidRPr="00A3063C">
        <w:rPr>
          <w:color w:val="231F20"/>
          <w:lang w:val="en-CA"/>
        </w:rPr>
        <w:t>ho they are</w:t>
      </w:r>
    </w:p>
    <w:p w14:paraId="184ED81A" w14:textId="087B0943" w:rsidR="008232B2" w:rsidRPr="00A3063C" w:rsidRDefault="00005051" w:rsidP="008232B2">
      <w:pPr>
        <w:pStyle w:val="ListParagraph"/>
        <w:numPr>
          <w:ilvl w:val="0"/>
          <w:numId w:val="20"/>
        </w:numPr>
        <w:spacing w:before="66"/>
        <w:ind w:right="701"/>
        <w:rPr>
          <w:color w:val="231F20"/>
          <w:lang w:val="en-CA"/>
        </w:rPr>
      </w:pPr>
      <w:r w:rsidRPr="00A3063C">
        <w:rPr>
          <w:color w:val="231F20"/>
          <w:lang w:val="en-CA"/>
        </w:rPr>
        <w:t>w</w:t>
      </w:r>
      <w:r w:rsidR="008232B2" w:rsidRPr="00A3063C">
        <w:rPr>
          <w:color w:val="231F20"/>
          <w:lang w:val="en-CA"/>
        </w:rPr>
        <w:t>hat they already know</w:t>
      </w:r>
    </w:p>
    <w:p w14:paraId="23C52381" w14:textId="731EF660" w:rsidR="008232B2" w:rsidRPr="00A3063C" w:rsidRDefault="00005051" w:rsidP="008232B2">
      <w:pPr>
        <w:pStyle w:val="ListParagraph"/>
        <w:numPr>
          <w:ilvl w:val="0"/>
          <w:numId w:val="20"/>
        </w:numPr>
        <w:spacing w:before="66"/>
        <w:ind w:right="701"/>
        <w:rPr>
          <w:color w:val="231F20"/>
          <w:lang w:val="en-CA"/>
        </w:rPr>
      </w:pPr>
      <w:r w:rsidRPr="00A3063C">
        <w:rPr>
          <w:color w:val="231F20"/>
          <w:lang w:val="en-CA"/>
        </w:rPr>
        <w:t>w</w:t>
      </w:r>
      <w:r w:rsidR="008232B2" w:rsidRPr="00A3063C">
        <w:rPr>
          <w:color w:val="231F20"/>
          <w:lang w:val="en-CA"/>
        </w:rPr>
        <w:t>hy learning about this is useful for them</w:t>
      </w:r>
    </w:p>
    <w:p w14:paraId="5CEFDF55" w14:textId="05DEB312" w:rsidR="008232B2" w:rsidRPr="00A3063C" w:rsidRDefault="00005051" w:rsidP="008232B2">
      <w:pPr>
        <w:pStyle w:val="ListParagraph"/>
        <w:numPr>
          <w:ilvl w:val="0"/>
          <w:numId w:val="20"/>
        </w:numPr>
        <w:spacing w:before="66"/>
        <w:ind w:right="701"/>
        <w:rPr>
          <w:color w:val="231F20"/>
          <w:lang w:val="en-CA"/>
        </w:rPr>
      </w:pPr>
      <w:r w:rsidRPr="00A3063C">
        <w:rPr>
          <w:color w:val="231F20"/>
          <w:lang w:val="en-CA"/>
        </w:rPr>
        <w:t>w</w:t>
      </w:r>
      <w:r w:rsidR="008232B2" w:rsidRPr="00A3063C">
        <w:rPr>
          <w:color w:val="231F20"/>
          <w:lang w:val="en-CA"/>
        </w:rPr>
        <w:t>hat they must learn</w:t>
      </w:r>
    </w:p>
    <w:p w14:paraId="7957A70D" w14:textId="4B88661F" w:rsidR="008232B2" w:rsidRPr="00A3063C" w:rsidRDefault="00005051" w:rsidP="008232B2">
      <w:pPr>
        <w:pStyle w:val="ListParagraph"/>
        <w:numPr>
          <w:ilvl w:val="0"/>
          <w:numId w:val="20"/>
        </w:numPr>
        <w:spacing w:before="66"/>
        <w:ind w:right="701"/>
        <w:rPr>
          <w:color w:val="231F20"/>
          <w:lang w:val="en-CA"/>
        </w:rPr>
      </w:pPr>
      <w:r w:rsidRPr="00A3063C">
        <w:rPr>
          <w:color w:val="231F20"/>
          <w:lang w:val="en-CA"/>
        </w:rPr>
        <w:t>w</w:t>
      </w:r>
      <w:r w:rsidR="008232B2" w:rsidRPr="00A3063C">
        <w:rPr>
          <w:color w:val="231F20"/>
          <w:lang w:val="en-CA"/>
        </w:rPr>
        <w:t>hat they will do to learn</w:t>
      </w:r>
    </w:p>
    <w:p w14:paraId="32B0A27F" w14:textId="4AC29006" w:rsidR="008232B2" w:rsidRPr="00A3063C" w:rsidRDefault="00005051" w:rsidP="008232B2">
      <w:pPr>
        <w:pStyle w:val="ListParagraph"/>
        <w:numPr>
          <w:ilvl w:val="0"/>
          <w:numId w:val="20"/>
        </w:numPr>
        <w:spacing w:before="66"/>
        <w:ind w:right="701"/>
        <w:rPr>
          <w:color w:val="231F20"/>
          <w:lang w:val="en-CA"/>
        </w:rPr>
      </w:pPr>
      <w:r w:rsidRPr="00A3063C">
        <w:rPr>
          <w:color w:val="231F20"/>
          <w:lang w:val="en-CA"/>
        </w:rPr>
        <w:t>h</w:t>
      </w:r>
      <w:r w:rsidR="008232B2" w:rsidRPr="00A3063C">
        <w:rPr>
          <w:color w:val="231F20"/>
          <w:lang w:val="en-CA"/>
        </w:rPr>
        <w:t>ow they will demonstrate their learning</w:t>
      </w:r>
    </w:p>
    <w:p w14:paraId="3D56B6E2" w14:textId="77777777" w:rsidR="008232B2" w:rsidRPr="00A3063C" w:rsidRDefault="008232B2" w:rsidP="008232B2">
      <w:pPr>
        <w:spacing w:before="66"/>
        <w:ind w:left="567" w:right="701"/>
        <w:rPr>
          <w:color w:val="231F20"/>
          <w:lang w:val="en-CA"/>
        </w:rPr>
      </w:pPr>
      <w:r w:rsidRPr="2F8B750D">
        <w:rPr>
          <w:color w:val="231F20"/>
          <w:lang w:val="en-CA"/>
        </w:rPr>
        <w:t xml:space="preserve">What the instructor and students do varies at different stages of a lesson—beginning, middle, end—and relate to different elements of </w:t>
      </w:r>
      <w:bookmarkStart w:id="0" w:name="_Int_GqCT24rU"/>
      <w:proofErr w:type="gramStart"/>
      <w:r w:rsidRPr="2F8B750D">
        <w:rPr>
          <w:color w:val="231F20"/>
          <w:lang w:val="en-CA"/>
        </w:rPr>
        <w:t>learning:*</w:t>
      </w:r>
      <w:bookmarkEnd w:id="0"/>
      <w:proofErr w:type="gramEnd"/>
    </w:p>
    <w:p w14:paraId="42B2C049" w14:textId="251C0B13" w:rsidR="008232B2" w:rsidRPr="00A3063C" w:rsidRDefault="008232B2" w:rsidP="008232B2">
      <w:pPr>
        <w:pStyle w:val="ListParagraph"/>
        <w:numPr>
          <w:ilvl w:val="0"/>
          <w:numId w:val="21"/>
        </w:numPr>
        <w:spacing w:before="66"/>
        <w:ind w:right="701"/>
        <w:rPr>
          <w:color w:val="231F20"/>
          <w:lang w:val="en-CA"/>
        </w:rPr>
      </w:pPr>
      <w:r w:rsidRPr="00A3063C">
        <w:rPr>
          <w:color w:val="231F20"/>
          <w:lang w:val="en-CA"/>
        </w:rPr>
        <w:t>Beginning</w:t>
      </w:r>
      <w:r w:rsidRPr="00A3063C">
        <w:rPr>
          <w:color w:val="231F20"/>
          <w:lang w:val="en-CA"/>
        </w:rPr>
        <w:tab/>
        <w:t>Attention and Motivation</w:t>
      </w:r>
    </w:p>
    <w:p w14:paraId="5E879599" w14:textId="3FE1AA06" w:rsidR="008232B2" w:rsidRPr="00A3063C" w:rsidRDefault="008232B2" w:rsidP="008232B2">
      <w:pPr>
        <w:pStyle w:val="ListParagraph"/>
        <w:numPr>
          <w:ilvl w:val="0"/>
          <w:numId w:val="21"/>
        </w:numPr>
        <w:spacing w:before="66"/>
        <w:ind w:right="701"/>
        <w:rPr>
          <w:color w:val="231F20"/>
          <w:lang w:val="en-CA"/>
        </w:rPr>
      </w:pPr>
      <w:r w:rsidRPr="00A3063C">
        <w:rPr>
          <w:color w:val="231F20"/>
          <w:lang w:val="en-CA"/>
        </w:rPr>
        <w:t>Middle</w:t>
      </w:r>
      <w:r w:rsidRPr="00A3063C">
        <w:rPr>
          <w:color w:val="231F20"/>
          <w:lang w:val="en-CA"/>
        </w:rPr>
        <w:tab/>
      </w:r>
      <w:r w:rsidR="005021FD" w:rsidRPr="00A3063C">
        <w:rPr>
          <w:color w:val="231F20"/>
          <w:lang w:val="en-CA"/>
        </w:rPr>
        <w:tab/>
      </w:r>
      <w:r w:rsidRPr="00A3063C">
        <w:rPr>
          <w:color w:val="231F20"/>
          <w:lang w:val="en-CA"/>
        </w:rPr>
        <w:t>Guidance and Practice (Participatory Learning)</w:t>
      </w:r>
    </w:p>
    <w:p w14:paraId="1282E9B3" w14:textId="77777777" w:rsidR="008232B2" w:rsidRPr="00A3063C" w:rsidRDefault="008232B2" w:rsidP="008232B2">
      <w:pPr>
        <w:pStyle w:val="ListParagraph"/>
        <w:numPr>
          <w:ilvl w:val="0"/>
          <w:numId w:val="21"/>
        </w:numPr>
        <w:spacing w:before="66"/>
        <w:ind w:right="701"/>
        <w:rPr>
          <w:color w:val="231F20"/>
          <w:lang w:val="en-CA"/>
        </w:rPr>
      </w:pPr>
      <w:r w:rsidRPr="00A3063C">
        <w:rPr>
          <w:color w:val="231F20"/>
          <w:lang w:val="en-CA"/>
        </w:rPr>
        <w:t>End</w:t>
      </w:r>
      <w:r w:rsidRPr="00A3063C">
        <w:rPr>
          <w:color w:val="231F20"/>
          <w:lang w:val="en-CA"/>
        </w:rPr>
        <w:tab/>
      </w:r>
      <w:r w:rsidR="005021FD" w:rsidRPr="00A3063C">
        <w:rPr>
          <w:color w:val="231F20"/>
          <w:lang w:val="en-CA"/>
        </w:rPr>
        <w:tab/>
      </w:r>
      <w:r w:rsidRPr="00A3063C">
        <w:rPr>
          <w:color w:val="231F20"/>
          <w:lang w:val="en-CA"/>
        </w:rPr>
        <w:t>Checking on Learning</w:t>
      </w:r>
    </w:p>
    <w:p w14:paraId="434C26B5" w14:textId="77777777" w:rsidR="008232B2" w:rsidRPr="00A3063C" w:rsidRDefault="008232B2" w:rsidP="008232B2">
      <w:pPr>
        <w:spacing w:before="66"/>
        <w:ind w:left="567" w:right="701"/>
        <w:rPr>
          <w:color w:val="231F20"/>
          <w:lang w:val="en-CA"/>
        </w:rPr>
      </w:pPr>
      <w:r w:rsidRPr="00A3063C">
        <w:rPr>
          <w:color w:val="231F20"/>
          <w:lang w:val="en-CA"/>
        </w:rPr>
        <w:t>Each stage should flow smoothly into the next, which builds on the previous. If students do not have an opportunity to go through all stages, learning may not occur!</w:t>
      </w:r>
    </w:p>
    <w:p w14:paraId="5B75CDD0" w14:textId="77777777" w:rsidR="008232B2" w:rsidRPr="00A3063C" w:rsidRDefault="008232B2" w:rsidP="008232B2">
      <w:pPr>
        <w:spacing w:before="66"/>
        <w:ind w:left="567" w:right="701"/>
        <w:rPr>
          <w:color w:val="231F20"/>
          <w:lang w:val="en-CA"/>
        </w:rPr>
      </w:pPr>
    </w:p>
    <w:p w14:paraId="51657928" w14:textId="77777777" w:rsidR="008232B2" w:rsidRPr="00A3063C" w:rsidRDefault="008232B2" w:rsidP="008232B2">
      <w:pPr>
        <w:pStyle w:val="BodyText"/>
        <w:ind w:left="720" w:right="955"/>
        <w:rPr>
          <w:color w:val="231F20"/>
          <w:sz w:val="16"/>
          <w:lang w:val="en-CA"/>
        </w:rPr>
      </w:pPr>
      <w:r w:rsidRPr="00A3063C">
        <w:rPr>
          <w:color w:val="231F20"/>
          <w:sz w:val="16"/>
          <w:lang w:val="en-CA"/>
        </w:rPr>
        <w:t xml:space="preserve">* Descriptions of the elements of learning are adapted from </w:t>
      </w:r>
      <w:r w:rsidRPr="00A3063C">
        <w:rPr>
          <w:i/>
          <w:iCs/>
          <w:color w:val="231F20"/>
          <w:sz w:val="16"/>
          <w:lang w:val="en-CA"/>
        </w:rPr>
        <w:t>Principles of Instructional Design</w:t>
      </w:r>
      <w:r w:rsidRPr="00A3063C">
        <w:rPr>
          <w:color w:val="231F20"/>
          <w:sz w:val="16"/>
          <w:lang w:val="en-CA"/>
        </w:rPr>
        <w:t>, 1988 by Robert Gagne</w:t>
      </w:r>
    </w:p>
    <w:p w14:paraId="3CE5D025" w14:textId="77777777" w:rsidR="00BC236D" w:rsidRPr="00A3063C" w:rsidRDefault="00BC236D" w:rsidP="00BC236D">
      <w:pPr>
        <w:spacing w:before="66"/>
        <w:ind w:left="567" w:right="701"/>
        <w:rPr>
          <w:color w:val="231F20"/>
          <w:lang w:val="en-CA"/>
        </w:rPr>
      </w:pPr>
    </w:p>
    <w:p w14:paraId="576EE266" w14:textId="24778E56" w:rsidR="008232B2" w:rsidRPr="00A3063C" w:rsidRDefault="008232B2" w:rsidP="008232B2">
      <w:pPr>
        <w:pStyle w:val="Heading1"/>
        <w:ind w:left="567" w:right="701"/>
        <w:rPr>
          <w:lang w:val="en-CA"/>
        </w:rPr>
      </w:pPr>
      <w:r w:rsidRPr="41A00282">
        <w:rPr>
          <w:color w:val="231F20"/>
          <w:lang w:val="en-CA"/>
        </w:rPr>
        <w:t xml:space="preserve">Guidelines for lesson </w:t>
      </w:r>
      <w:r w:rsidRPr="41A00282">
        <w:rPr>
          <w:rFonts w:asciiTheme="minorHAnsi" w:hAnsiTheme="minorHAnsi" w:cstheme="minorBidi"/>
          <w:color w:val="231F20"/>
          <w:lang w:val="en-CA"/>
        </w:rPr>
        <w:t>planning</w:t>
      </w:r>
    </w:p>
    <w:p w14:paraId="53F03D6B" w14:textId="22A6D72F" w:rsidR="008232B2" w:rsidRPr="00A3063C" w:rsidRDefault="008232B2" w:rsidP="008232B2">
      <w:pPr>
        <w:spacing w:before="66"/>
        <w:ind w:left="567" w:right="701"/>
        <w:rPr>
          <w:color w:val="231F20"/>
          <w:lang w:val="en-CA"/>
        </w:rPr>
      </w:pPr>
      <w:r w:rsidRPr="118237E1">
        <w:rPr>
          <w:color w:val="231F20"/>
          <w:lang w:val="en-CA"/>
        </w:rPr>
        <w:t>At different stages of the lesson</w:t>
      </w:r>
      <w:r w:rsidR="00B10B12" w:rsidRPr="118237E1">
        <w:rPr>
          <w:color w:val="231F20"/>
          <w:lang w:val="en-CA"/>
        </w:rPr>
        <w:t>,</w:t>
      </w:r>
      <w:r w:rsidRPr="118237E1">
        <w:rPr>
          <w:color w:val="231F20"/>
          <w:lang w:val="en-CA"/>
        </w:rPr>
        <w:t xml:space="preserve"> you need to pay attention to </w:t>
      </w:r>
      <w:r w:rsidR="00A06F1F">
        <w:rPr>
          <w:color w:val="231F20"/>
          <w:lang w:val="en-CA"/>
        </w:rPr>
        <w:t>how we process information</w:t>
      </w:r>
      <w:r w:rsidRPr="118237E1">
        <w:rPr>
          <w:color w:val="231F20"/>
          <w:lang w:val="en-CA"/>
        </w:rPr>
        <w:t>.</w:t>
      </w:r>
    </w:p>
    <w:p w14:paraId="42710DF5" w14:textId="77777777" w:rsidR="008232B2" w:rsidRPr="00A3063C" w:rsidRDefault="008232B2" w:rsidP="008232B2">
      <w:pPr>
        <w:pStyle w:val="BodyText"/>
        <w:spacing w:before="41" w:line="228" w:lineRule="auto"/>
        <w:ind w:left="804" w:right="816"/>
        <w:rPr>
          <w:color w:val="231F20"/>
          <w:lang w:val="en-CA"/>
        </w:rPr>
      </w:pPr>
    </w:p>
    <w:p w14:paraId="063152EA" w14:textId="77777777" w:rsidR="008232B2" w:rsidRPr="00A3063C" w:rsidRDefault="008232B2" w:rsidP="008232B2">
      <w:pPr>
        <w:pStyle w:val="BodyText"/>
        <w:spacing w:before="41" w:line="228" w:lineRule="auto"/>
        <w:ind w:left="804" w:right="816"/>
        <w:jc w:val="center"/>
        <w:rPr>
          <w:lang w:val="en-CA"/>
        </w:rPr>
      </w:pPr>
      <w:r w:rsidRPr="00A3063C">
        <w:rPr>
          <w:noProof/>
          <w:lang w:val="en-CA" w:eastAsia="en-CA"/>
        </w:rPr>
        <w:drawing>
          <wp:inline distT="0" distB="0" distL="0" distR="0" wp14:anchorId="52D81F6A" wp14:editId="74E14E3C">
            <wp:extent cx="3533578"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ort and long term memory learning-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6041" cy="1610372"/>
                    </a:xfrm>
                    <a:prstGeom prst="rect">
                      <a:avLst/>
                    </a:prstGeom>
                  </pic:spPr>
                </pic:pic>
              </a:graphicData>
            </a:graphic>
          </wp:inline>
        </w:drawing>
      </w:r>
    </w:p>
    <w:p w14:paraId="2D46857E" w14:textId="77777777" w:rsidR="008232B2" w:rsidRPr="00A3063C" w:rsidRDefault="008232B2" w:rsidP="008232B2">
      <w:pPr>
        <w:pStyle w:val="BodyText"/>
        <w:spacing w:before="11"/>
        <w:jc w:val="center"/>
        <w:rPr>
          <w:lang w:val="en-CA"/>
        </w:rPr>
      </w:pPr>
      <w:r w:rsidRPr="118237E1">
        <w:rPr>
          <w:lang w:val="en-CA"/>
        </w:rPr>
        <w:t>Three stages of learning</w:t>
      </w:r>
    </w:p>
    <w:p w14:paraId="057C0C3E" w14:textId="77777777" w:rsidR="008232B2" w:rsidRPr="00A3063C" w:rsidRDefault="008232B2" w:rsidP="008232B2">
      <w:pPr>
        <w:pStyle w:val="BodyText"/>
        <w:spacing w:before="11"/>
        <w:jc w:val="center"/>
        <w:rPr>
          <w:lang w:val="en-CA"/>
        </w:rPr>
      </w:pPr>
      <w:r w:rsidRPr="00A3063C">
        <w:rPr>
          <w:lang w:val="en-CA"/>
        </w:rPr>
        <w:t>BCIT, 2022</w:t>
      </w:r>
    </w:p>
    <w:p w14:paraId="02EE555C" w14:textId="4F448504" w:rsidR="008232B2" w:rsidRPr="00A3063C" w:rsidRDefault="008232B2" w:rsidP="008232B2">
      <w:pPr>
        <w:pStyle w:val="Heading2"/>
        <w:rPr>
          <w:lang w:val="en-CA"/>
        </w:rPr>
      </w:pPr>
      <w:r w:rsidRPr="00A3063C">
        <w:rPr>
          <w:lang w:val="en-CA"/>
        </w:rPr>
        <w:lastRenderedPageBreak/>
        <w:t>Beginning stage</w:t>
      </w:r>
      <w:r w:rsidRPr="00A3063C">
        <w:rPr>
          <w:rFonts w:ascii="Symbol" w:eastAsia="Symbol" w:hAnsi="Symbol" w:cs="Symbol"/>
          <w:lang w:val="en-CA"/>
        </w:rPr>
        <w:t>¾</w:t>
      </w:r>
      <w:r w:rsidR="00B10B12" w:rsidRPr="00A3063C">
        <w:rPr>
          <w:lang w:val="en-CA"/>
        </w:rPr>
        <w:t>S</w:t>
      </w:r>
      <w:r w:rsidRPr="00A3063C">
        <w:rPr>
          <w:lang w:val="en-CA"/>
        </w:rPr>
        <w:t>timulation, attention and motivation</w:t>
      </w:r>
    </w:p>
    <w:p w14:paraId="0C4D4BB2" w14:textId="522335CF" w:rsidR="008232B2" w:rsidRPr="00A3063C" w:rsidRDefault="008232B2" w:rsidP="008232B2">
      <w:pPr>
        <w:spacing w:before="66"/>
        <w:ind w:left="567" w:right="701"/>
        <w:rPr>
          <w:color w:val="231F20"/>
          <w:lang w:val="en-CA"/>
        </w:rPr>
      </w:pPr>
      <w:r w:rsidRPr="00A3063C">
        <w:rPr>
          <w:color w:val="231F20"/>
          <w:lang w:val="en-CA"/>
        </w:rPr>
        <w:t>Sensory memory: Sensory activities stimulate learners through their sensors (sight, sound, feeling).</w:t>
      </w:r>
    </w:p>
    <w:p w14:paraId="0C5D91A9" w14:textId="77777777" w:rsidR="008232B2" w:rsidRPr="00A3063C" w:rsidRDefault="008232B2" w:rsidP="008232B2">
      <w:pPr>
        <w:spacing w:before="66"/>
        <w:ind w:left="567" w:right="701"/>
        <w:rPr>
          <w:color w:val="231F20"/>
          <w:lang w:val="en-CA"/>
        </w:rPr>
      </w:pPr>
    </w:p>
    <w:p w14:paraId="7CA9A805" w14:textId="03A473E5" w:rsidR="008232B2" w:rsidRPr="00A3063C" w:rsidRDefault="008232B2" w:rsidP="008232B2">
      <w:pPr>
        <w:spacing w:before="66"/>
        <w:ind w:left="567" w:right="701"/>
        <w:rPr>
          <w:color w:val="231F20"/>
          <w:lang w:val="en-CA"/>
        </w:rPr>
      </w:pPr>
      <w:r w:rsidRPr="00A3063C">
        <w:rPr>
          <w:color w:val="231F20"/>
          <w:lang w:val="en-CA"/>
        </w:rPr>
        <w:t xml:space="preserve">As an instructor, part of your job is to get the attention of the students and motivate them—to help learners see </w:t>
      </w:r>
      <w:r w:rsidR="00CC48FE" w:rsidRPr="00A3063C">
        <w:rPr>
          <w:color w:val="231F20"/>
          <w:lang w:val="en-CA"/>
        </w:rPr>
        <w:t xml:space="preserve">the </w:t>
      </w:r>
      <w:r w:rsidRPr="00A3063C">
        <w:rPr>
          <w:color w:val="231F20"/>
          <w:lang w:val="en-CA"/>
        </w:rPr>
        <w:t>relevance and value of the new learning. Tell them what the learning outcome of the lesson is and how they can use it on the job and in their lives.</w:t>
      </w:r>
    </w:p>
    <w:p w14:paraId="139FBC23" w14:textId="08A167BE" w:rsidR="008232B2" w:rsidRPr="00A3063C" w:rsidRDefault="008232B2" w:rsidP="008232B2">
      <w:pPr>
        <w:spacing w:before="66"/>
        <w:ind w:left="567" w:right="701"/>
        <w:rPr>
          <w:color w:val="231F20"/>
          <w:lang w:val="en-CA"/>
        </w:rPr>
      </w:pPr>
      <w:r w:rsidRPr="00A3063C">
        <w:rPr>
          <w:color w:val="231F20"/>
          <w:lang w:val="en-CA"/>
        </w:rPr>
        <w:br/>
        <w:t xml:space="preserve">Ensuring that the lesson is at the correct level for learners is also important because this </w:t>
      </w:r>
      <w:proofErr w:type="gramStart"/>
      <w:r w:rsidRPr="00A3063C">
        <w:rPr>
          <w:color w:val="231F20"/>
          <w:lang w:val="en-CA"/>
        </w:rPr>
        <w:t>has an effect on</w:t>
      </w:r>
      <w:proofErr w:type="gramEnd"/>
      <w:r w:rsidRPr="00A3063C">
        <w:rPr>
          <w:color w:val="231F20"/>
          <w:lang w:val="en-CA"/>
        </w:rPr>
        <w:t xml:space="preserve"> motivation. Too easy can be boring and too difficult is often frustrating. Remember </w:t>
      </w:r>
      <w:r w:rsidR="00C07C4B" w:rsidRPr="00A3063C">
        <w:rPr>
          <w:color w:val="231F20"/>
          <w:lang w:val="en-CA"/>
        </w:rPr>
        <w:t xml:space="preserve">that </w:t>
      </w:r>
      <w:r w:rsidRPr="00A3063C">
        <w:rPr>
          <w:color w:val="231F20"/>
          <w:lang w:val="en-CA"/>
        </w:rPr>
        <w:t xml:space="preserve">learners can concentrate on </w:t>
      </w:r>
      <w:r w:rsidR="00A70BB2" w:rsidRPr="00A3063C">
        <w:rPr>
          <w:color w:val="231F20"/>
          <w:lang w:val="en-CA"/>
        </w:rPr>
        <w:t xml:space="preserve">only </w:t>
      </w:r>
      <w:r w:rsidRPr="00A3063C">
        <w:rPr>
          <w:color w:val="231F20"/>
          <w:lang w:val="en-CA"/>
        </w:rPr>
        <w:t>one thing at a time, so make sure they focus on what they need to learn.</w:t>
      </w:r>
    </w:p>
    <w:p w14:paraId="72014216" w14:textId="77777777" w:rsidR="008232B2" w:rsidRPr="00A3063C" w:rsidRDefault="008232B2" w:rsidP="008232B2">
      <w:pPr>
        <w:spacing w:before="66"/>
        <w:ind w:left="567" w:right="701"/>
        <w:rPr>
          <w:color w:val="231F20"/>
          <w:lang w:val="en-CA"/>
        </w:rPr>
      </w:pPr>
    </w:p>
    <w:p w14:paraId="355128C0" w14:textId="77777777" w:rsidR="008232B2" w:rsidRPr="00A3063C" w:rsidRDefault="008232B2" w:rsidP="008232B2">
      <w:pPr>
        <w:spacing w:before="66"/>
        <w:ind w:left="567" w:right="701"/>
        <w:rPr>
          <w:color w:val="231F20"/>
          <w:lang w:val="en-CA"/>
        </w:rPr>
      </w:pPr>
      <w:r w:rsidRPr="00A3063C">
        <w:rPr>
          <w:color w:val="231F20"/>
          <w:lang w:val="en-CA"/>
        </w:rPr>
        <w:t>The beginning of a lesson includes: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7195"/>
      </w:tblGrid>
      <w:tr w:rsidR="008232B2" w:rsidRPr="00A3063C" w14:paraId="5F365EAB" w14:textId="77777777" w:rsidTr="00A70BB2">
        <w:tc>
          <w:tcPr>
            <w:tcW w:w="2660" w:type="dxa"/>
          </w:tcPr>
          <w:p w14:paraId="059510D1" w14:textId="6113BC22" w:rsidR="008232B2" w:rsidRPr="00A3063C" w:rsidRDefault="008232B2" w:rsidP="008232B2">
            <w:pPr>
              <w:spacing w:before="66"/>
              <w:ind w:left="567" w:right="701"/>
              <w:rPr>
                <w:b/>
                <w:color w:val="231F20"/>
                <w:lang w:val="en-CA"/>
              </w:rPr>
            </w:pPr>
            <w:r w:rsidRPr="00A3063C">
              <w:rPr>
                <w:b/>
                <w:color w:val="231F20"/>
                <w:lang w:val="en-CA"/>
              </w:rPr>
              <w:t>Bridge</w:t>
            </w:r>
            <w:r w:rsidR="003C3A7A" w:rsidRPr="00A3063C">
              <w:rPr>
                <w:b/>
                <w:color w:val="231F20"/>
                <w:lang w:val="en-CA"/>
              </w:rPr>
              <w:t>-</w:t>
            </w:r>
            <w:r w:rsidRPr="00A3063C">
              <w:rPr>
                <w:b/>
                <w:color w:val="231F20"/>
                <w:lang w:val="en-CA"/>
              </w:rPr>
              <w:t xml:space="preserve">in </w:t>
            </w:r>
          </w:p>
        </w:tc>
        <w:tc>
          <w:tcPr>
            <w:tcW w:w="7195" w:type="dxa"/>
          </w:tcPr>
          <w:p w14:paraId="42B2C4D8" w14:textId="4D254622" w:rsidR="008232B2" w:rsidRPr="00A3063C" w:rsidRDefault="008232B2" w:rsidP="005021FD">
            <w:pPr>
              <w:spacing w:before="66"/>
              <w:ind w:left="-113" w:right="701"/>
              <w:rPr>
                <w:color w:val="231F20"/>
                <w:lang w:val="en-CA"/>
              </w:rPr>
            </w:pPr>
            <w:r w:rsidRPr="00A3063C">
              <w:rPr>
                <w:color w:val="231F20"/>
                <w:lang w:val="en-CA"/>
              </w:rPr>
              <w:t xml:space="preserve">Draw the learners to the topic and </w:t>
            </w:r>
            <w:r w:rsidR="00A70BB2" w:rsidRPr="00A3063C">
              <w:rPr>
                <w:color w:val="231F20"/>
                <w:lang w:val="en-CA"/>
              </w:rPr>
              <w:t xml:space="preserve">capture </w:t>
            </w:r>
            <w:r w:rsidRPr="00A3063C">
              <w:rPr>
                <w:color w:val="231F20"/>
                <w:lang w:val="en-CA"/>
              </w:rPr>
              <w:t>their attention and interest</w:t>
            </w:r>
            <w:r w:rsidR="00A70BB2" w:rsidRPr="00A3063C">
              <w:rPr>
                <w:color w:val="231F20"/>
                <w:lang w:val="en-CA"/>
              </w:rPr>
              <w:t>.</w:t>
            </w:r>
            <w:r w:rsidRPr="00A3063C">
              <w:rPr>
                <w:color w:val="231F20"/>
                <w:lang w:val="en-CA"/>
              </w:rPr>
              <w:t xml:space="preserve"> </w:t>
            </w:r>
          </w:p>
        </w:tc>
      </w:tr>
      <w:tr w:rsidR="008232B2" w:rsidRPr="00A3063C" w14:paraId="57B70C3D" w14:textId="77777777" w:rsidTr="00A70BB2">
        <w:tc>
          <w:tcPr>
            <w:tcW w:w="2660" w:type="dxa"/>
          </w:tcPr>
          <w:p w14:paraId="43DABBE9" w14:textId="2A0061C4" w:rsidR="008232B2" w:rsidRPr="00A3063C" w:rsidRDefault="008232B2" w:rsidP="008232B2">
            <w:pPr>
              <w:spacing w:before="66"/>
              <w:ind w:left="567" w:right="701"/>
              <w:rPr>
                <w:b/>
                <w:color w:val="231F20"/>
                <w:lang w:val="en-CA"/>
              </w:rPr>
            </w:pPr>
            <w:r w:rsidRPr="00A3063C">
              <w:rPr>
                <w:b/>
                <w:color w:val="231F20"/>
                <w:lang w:val="en-CA"/>
              </w:rPr>
              <w:t xml:space="preserve">Outcome </w:t>
            </w:r>
          </w:p>
        </w:tc>
        <w:tc>
          <w:tcPr>
            <w:tcW w:w="7195" w:type="dxa"/>
          </w:tcPr>
          <w:p w14:paraId="3967A1CD" w14:textId="6B6571C4" w:rsidR="008232B2" w:rsidRPr="00A3063C" w:rsidRDefault="008232B2" w:rsidP="005021FD">
            <w:pPr>
              <w:spacing w:before="66"/>
              <w:ind w:left="-113" w:right="701"/>
              <w:rPr>
                <w:color w:val="231F20"/>
                <w:lang w:val="en-CA"/>
              </w:rPr>
            </w:pPr>
            <w:r w:rsidRPr="00A3063C">
              <w:rPr>
                <w:color w:val="231F20"/>
                <w:lang w:val="en-CA"/>
              </w:rPr>
              <w:t>Identify what learners will be able to do by the end of the lesson</w:t>
            </w:r>
            <w:r w:rsidR="00A70BB2" w:rsidRPr="00A3063C">
              <w:rPr>
                <w:color w:val="231F20"/>
                <w:lang w:val="en-CA"/>
              </w:rPr>
              <w:t>.</w:t>
            </w:r>
            <w:r w:rsidRPr="00A3063C">
              <w:rPr>
                <w:color w:val="231F20"/>
                <w:lang w:val="en-CA"/>
              </w:rPr>
              <w:t xml:space="preserve"> </w:t>
            </w:r>
          </w:p>
        </w:tc>
      </w:tr>
      <w:tr w:rsidR="008232B2" w:rsidRPr="00A3063C" w14:paraId="686E2FD9" w14:textId="77777777" w:rsidTr="00A70BB2">
        <w:tc>
          <w:tcPr>
            <w:tcW w:w="2660" w:type="dxa"/>
          </w:tcPr>
          <w:p w14:paraId="245D670A" w14:textId="6BB366C1" w:rsidR="008232B2" w:rsidRPr="00A3063C" w:rsidRDefault="008232B2" w:rsidP="008232B2">
            <w:pPr>
              <w:spacing w:before="66"/>
              <w:ind w:left="567" w:right="56"/>
              <w:rPr>
                <w:b/>
                <w:color w:val="231F20"/>
                <w:lang w:val="en-CA"/>
              </w:rPr>
            </w:pPr>
            <w:r w:rsidRPr="00A3063C">
              <w:rPr>
                <w:b/>
                <w:color w:val="231F20"/>
                <w:lang w:val="en-CA"/>
              </w:rPr>
              <w:t xml:space="preserve">Pre-assessment </w:t>
            </w:r>
          </w:p>
        </w:tc>
        <w:tc>
          <w:tcPr>
            <w:tcW w:w="7195" w:type="dxa"/>
          </w:tcPr>
          <w:p w14:paraId="2E46AD2C" w14:textId="5262F1FC" w:rsidR="008232B2" w:rsidRPr="00A3063C" w:rsidRDefault="008232B2" w:rsidP="005021FD">
            <w:pPr>
              <w:spacing w:before="66"/>
              <w:ind w:left="-113" w:right="701"/>
              <w:rPr>
                <w:color w:val="231F20"/>
                <w:lang w:val="en-CA"/>
              </w:rPr>
            </w:pPr>
            <w:r w:rsidRPr="00A3063C">
              <w:rPr>
                <w:color w:val="231F20"/>
                <w:lang w:val="en-CA"/>
              </w:rPr>
              <w:t xml:space="preserve">Check on what learners already know or can already do to ensure </w:t>
            </w:r>
            <w:r w:rsidR="00A70BB2" w:rsidRPr="00A3063C">
              <w:rPr>
                <w:color w:val="231F20"/>
                <w:lang w:val="en-CA"/>
              </w:rPr>
              <w:t xml:space="preserve">that </w:t>
            </w:r>
            <w:r w:rsidRPr="00A3063C">
              <w:rPr>
                <w:color w:val="231F20"/>
                <w:lang w:val="en-CA"/>
              </w:rPr>
              <w:t>the lesson is at the right level</w:t>
            </w:r>
            <w:r w:rsidR="00A70BB2" w:rsidRPr="00A3063C">
              <w:rPr>
                <w:color w:val="231F20"/>
                <w:lang w:val="en-CA"/>
              </w:rPr>
              <w:t>.</w:t>
            </w:r>
          </w:p>
        </w:tc>
      </w:tr>
    </w:tbl>
    <w:p w14:paraId="662E80E1" w14:textId="77777777" w:rsidR="008232B2" w:rsidRPr="00A3063C" w:rsidRDefault="008232B2" w:rsidP="008232B2">
      <w:pPr>
        <w:spacing w:before="66"/>
        <w:ind w:left="567" w:right="701"/>
        <w:rPr>
          <w:color w:val="231F20"/>
          <w:lang w:val="en-CA"/>
        </w:rPr>
      </w:pPr>
    </w:p>
    <w:p w14:paraId="21132AE8" w14:textId="5C79F00D" w:rsidR="008232B2" w:rsidRPr="00A3063C" w:rsidRDefault="008232B2" w:rsidP="008232B2">
      <w:pPr>
        <w:pStyle w:val="Heading2"/>
        <w:rPr>
          <w:lang w:val="en-CA"/>
        </w:rPr>
      </w:pPr>
      <w:r w:rsidRPr="00A3063C">
        <w:rPr>
          <w:lang w:val="en-CA"/>
        </w:rPr>
        <w:t>Middle stage</w:t>
      </w:r>
      <w:r w:rsidRPr="00A3063C">
        <w:rPr>
          <w:rFonts w:ascii="Symbol" w:eastAsia="Symbol" w:hAnsi="Symbol" w:cs="Symbol"/>
          <w:lang w:val="en-CA"/>
        </w:rPr>
        <w:t>¾</w:t>
      </w:r>
      <w:r w:rsidR="00A70BB2" w:rsidRPr="00A3063C">
        <w:rPr>
          <w:lang w:val="en-CA"/>
        </w:rPr>
        <w:t>G</w:t>
      </w:r>
      <w:r w:rsidRPr="00A3063C">
        <w:rPr>
          <w:lang w:val="en-CA"/>
        </w:rPr>
        <w:t>uidance and practice (participatory learning)</w:t>
      </w:r>
    </w:p>
    <w:p w14:paraId="7761C0B9" w14:textId="532DF831" w:rsidR="008232B2" w:rsidRPr="00A3063C" w:rsidRDefault="008232B2" w:rsidP="008232B2">
      <w:pPr>
        <w:spacing w:before="66"/>
        <w:ind w:left="567" w:right="701"/>
        <w:rPr>
          <w:color w:val="231F20"/>
          <w:lang w:val="en-CA"/>
        </w:rPr>
      </w:pPr>
      <w:r w:rsidRPr="00A3063C">
        <w:rPr>
          <w:color w:val="231F20"/>
          <w:lang w:val="en-CA"/>
        </w:rPr>
        <w:t>Short-term memory: Learners hold information and learning in memory for a short time.</w:t>
      </w:r>
    </w:p>
    <w:p w14:paraId="7C2B6D1E" w14:textId="25974F30" w:rsidR="008232B2" w:rsidRPr="00A3063C" w:rsidRDefault="008232B2" w:rsidP="008232B2">
      <w:pPr>
        <w:spacing w:before="66"/>
        <w:ind w:left="567" w:right="701"/>
        <w:rPr>
          <w:color w:val="231F20"/>
          <w:lang w:val="en-CA"/>
        </w:rPr>
      </w:pPr>
      <w:r w:rsidRPr="00A3063C">
        <w:rPr>
          <w:color w:val="231F20"/>
          <w:lang w:val="en-CA"/>
        </w:rPr>
        <w:t xml:space="preserve">Long-term memory: Provide practice so </w:t>
      </w:r>
      <w:r w:rsidR="00A70BB2" w:rsidRPr="00A3063C">
        <w:rPr>
          <w:color w:val="231F20"/>
          <w:lang w:val="en-CA"/>
        </w:rPr>
        <w:t xml:space="preserve">that </w:t>
      </w:r>
      <w:r w:rsidRPr="00A3063C">
        <w:rPr>
          <w:color w:val="231F20"/>
          <w:lang w:val="en-CA"/>
        </w:rPr>
        <w:t>learning moves from short-term to long-term memory</w:t>
      </w:r>
      <w:r w:rsidR="00882044" w:rsidRPr="00A3063C">
        <w:rPr>
          <w:color w:val="231F20"/>
          <w:lang w:val="en-CA"/>
        </w:rPr>
        <w:t>,</w:t>
      </w:r>
      <w:r w:rsidRPr="00A3063C">
        <w:rPr>
          <w:color w:val="231F20"/>
          <w:lang w:val="en-CA"/>
        </w:rPr>
        <w:t xml:space="preserve"> where it can be stored for much longer periods of time.</w:t>
      </w:r>
    </w:p>
    <w:p w14:paraId="2906181A" w14:textId="77777777" w:rsidR="008232B2" w:rsidRPr="00A3063C" w:rsidRDefault="008232B2" w:rsidP="008232B2">
      <w:pPr>
        <w:spacing w:before="66"/>
        <w:ind w:left="567" w:right="701"/>
        <w:rPr>
          <w:color w:val="231F20"/>
          <w:lang w:val="en-CA"/>
        </w:rPr>
      </w:pPr>
    </w:p>
    <w:p w14:paraId="69D76F31" w14:textId="4FA1E03E" w:rsidR="008232B2" w:rsidRPr="00A3063C" w:rsidRDefault="002B5E44" w:rsidP="008232B2">
      <w:pPr>
        <w:spacing w:before="66"/>
        <w:ind w:left="567" w:right="701"/>
        <w:rPr>
          <w:color w:val="231F20"/>
          <w:lang w:val="en-CA"/>
        </w:rPr>
      </w:pPr>
      <w:r w:rsidRPr="00A3063C">
        <w:rPr>
          <w:color w:val="231F20"/>
          <w:lang w:val="en-CA"/>
        </w:rPr>
        <w:t xml:space="preserve">The middle stage </w:t>
      </w:r>
      <w:r w:rsidR="008232B2" w:rsidRPr="00A3063C">
        <w:rPr>
          <w:color w:val="231F20"/>
          <w:lang w:val="en-CA"/>
        </w:rPr>
        <w:t xml:space="preserve">is where you spend most time teaching and where most of the learning happens. </w:t>
      </w:r>
      <w:r w:rsidR="00300C08" w:rsidRPr="00A3063C">
        <w:rPr>
          <w:color w:val="231F20"/>
          <w:lang w:val="en-CA"/>
        </w:rPr>
        <w:t xml:space="preserve">Through </w:t>
      </w:r>
      <w:r w:rsidR="00133F75">
        <w:rPr>
          <w:color w:val="231F20"/>
          <w:lang w:val="en-CA"/>
        </w:rPr>
        <w:t xml:space="preserve">activities, </w:t>
      </w:r>
      <w:r w:rsidR="00300C08" w:rsidRPr="00A3063C">
        <w:rPr>
          <w:color w:val="231F20"/>
          <w:lang w:val="en-CA"/>
        </w:rPr>
        <w:t xml:space="preserve">instructional aids, student learning materials, and more, you </w:t>
      </w:r>
      <w:r w:rsidR="00E3364E" w:rsidRPr="00A3063C">
        <w:rPr>
          <w:color w:val="231F20"/>
          <w:lang w:val="en-CA"/>
        </w:rPr>
        <w:t xml:space="preserve">can </w:t>
      </w:r>
      <w:r w:rsidR="008232B2" w:rsidRPr="00A3063C">
        <w:rPr>
          <w:color w:val="231F20"/>
          <w:lang w:val="en-CA"/>
        </w:rPr>
        <w:t xml:space="preserve">help students connect new information to something that they already know and help them remember it so that they can find it again later. People generally need a systematic way of organizing information </w:t>
      </w:r>
      <w:proofErr w:type="gramStart"/>
      <w:r w:rsidR="008232B2" w:rsidRPr="00A3063C">
        <w:rPr>
          <w:color w:val="231F20"/>
          <w:lang w:val="en-CA"/>
        </w:rPr>
        <w:t>in order to</w:t>
      </w:r>
      <w:proofErr w:type="gramEnd"/>
      <w:r w:rsidR="008232B2" w:rsidRPr="00A3063C">
        <w:rPr>
          <w:color w:val="231F20"/>
          <w:lang w:val="en-CA"/>
        </w:rPr>
        <w:t xml:space="preserve"> learn it. Make sure </w:t>
      </w:r>
      <w:r w:rsidR="00133F75">
        <w:rPr>
          <w:color w:val="231F20"/>
          <w:lang w:val="en-CA"/>
        </w:rPr>
        <w:t xml:space="preserve">events and </w:t>
      </w:r>
      <w:r w:rsidR="008232B2" w:rsidRPr="00A3063C">
        <w:rPr>
          <w:color w:val="231F20"/>
          <w:lang w:val="en-CA"/>
        </w:rPr>
        <w:t xml:space="preserve">information </w:t>
      </w:r>
      <w:r w:rsidR="00133F75">
        <w:rPr>
          <w:color w:val="231F20"/>
          <w:lang w:val="en-CA"/>
        </w:rPr>
        <w:t>are</w:t>
      </w:r>
      <w:r w:rsidR="008232B2" w:rsidRPr="00A3063C">
        <w:rPr>
          <w:color w:val="231F20"/>
          <w:lang w:val="en-CA"/>
        </w:rPr>
        <w:t xml:space="preserve"> ordered logically so that learners can easily put it in long-term memory.</w:t>
      </w:r>
    </w:p>
    <w:p w14:paraId="08D18B2A" w14:textId="77777777" w:rsidR="008232B2" w:rsidRPr="00A3063C" w:rsidRDefault="008232B2" w:rsidP="008232B2">
      <w:pPr>
        <w:spacing w:before="66"/>
        <w:ind w:left="567" w:right="701"/>
        <w:rPr>
          <w:color w:val="231F20"/>
          <w:lang w:val="en-CA"/>
        </w:rPr>
      </w:pPr>
    </w:p>
    <w:p w14:paraId="69D46DFF" w14:textId="2A03280A" w:rsidR="008232B2" w:rsidRPr="00A3063C" w:rsidRDefault="008232B2" w:rsidP="008232B2">
      <w:pPr>
        <w:spacing w:before="66"/>
        <w:ind w:left="567" w:right="701"/>
        <w:rPr>
          <w:color w:val="231F20"/>
          <w:lang w:val="en-CA"/>
        </w:rPr>
      </w:pPr>
      <w:r w:rsidRPr="00A3063C">
        <w:rPr>
          <w:color w:val="231F20"/>
          <w:lang w:val="en-CA"/>
        </w:rPr>
        <w:t>Another important part of your job is to provide opportunities for your students to use information or practice skills and to give your feedback and guidance. As an instructor, it is up to you to provide a variety of ways for your students to recall and practi</w:t>
      </w:r>
      <w:r w:rsidR="008268A5" w:rsidRPr="00A3063C">
        <w:rPr>
          <w:color w:val="231F20"/>
          <w:lang w:val="en-CA"/>
        </w:rPr>
        <w:t>s</w:t>
      </w:r>
      <w:r w:rsidRPr="00A3063C">
        <w:rPr>
          <w:color w:val="231F20"/>
          <w:lang w:val="en-CA"/>
        </w:rPr>
        <w:t>e new knowledge and skills.</w:t>
      </w:r>
    </w:p>
    <w:p w14:paraId="158CC221" w14:textId="77777777" w:rsidR="008232B2" w:rsidRPr="00A3063C" w:rsidRDefault="008232B2" w:rsidP="008232B2">
      <w:pPr>
        <w:spacing w:before="66"/>
        <w:ind w:left="567" w:right="701"/>
        <w:rPr>
          <w:color w:val="231F20"/>
          <w:lang w:val="en-CA"/>
        </w:rPr>
      </w:pPr>
    </w:p>
    <w:p w14:paraId="54003471" w14:textId="388AFC45" w:rsidR="008232B2" w:rsidRPr="00A3063C" w:rsidRDefault="008232B2" w:rsidP="008232B2">
      <w:pPr>
        <w:spacing w:before="66"/>
        <w:ind w:left="567" w:right="701"/>
        <w:rPr>
          <w:color w:val="231F20"/>
          <w:lang w:val="en-CA"/>
        </w:rPr>
      </w:pPr>
      <w:r w:rsidRPr="00A3063C">
        <w:rPr>
          <w:color w:val="231F20"/>
          <w:lang w:val="en-CA"/>
        </w:rPr>
        <w:t>The middle of a lesson includes</w:t>
      </w:r>
      <w:r w:rsidRPr="00A3063C">
        <w:rPr>
          <w:b/>
          <w:color w:val="231F20"/>
          <w:lang w:val="en-CA"/>
        </w:rPr>
        <w:t xml:space="preserve"> </w:t>
      </w:r>
      <w:r w:rsidR="008268A5" w:rsidRPr="00A3063C">
        <w:rPr>
          <w:b/>
          <w:color w:val="231F20"/>
          <w:lang w:val="en-CA"/>
        </w:rPr>
        <w:t>p</w:t>
      </w:r>
      <w:r w:rsidRPr="00A3063C">
        <w:rPr>
          <w:b/>
          <w:color w:val="231F20"/>
          <w:lang w:val="en-CA"/>
        </w:rPr>
        <w:t xml:space="preserve">articipatory </w:t>
      </w:r>
      <w:r w:rsidR="008268A5" w:rsidRPr="00A3063C">
        <w:rPr>
          <w:b/>
          <w:color w:val="231F20"/>
          <w:lang w:val="en-CA"/>
        </w:rPr>
        <w:t>l</w:t>
      </w:r>
      <w:r w:rsidRPr="00A3063C">
        <w:rPr>
          <w:b/>
          <w:color w:val="231F20"/>
          <w:lang w:val="en-CA"/>
        </w:rPr>
        <w:t>earning</w:t>
      </w:r>
      <w:r w:rsidRPr="00A3063C">
        <w:rPr>
          <w:color w:val="231F20"/>
          <w:lang w:val="en-CA"/>
        </w:rPr>
        <w:t>:</w:t>
      </w:r>
    </w:p>
    <w:tbl>
      <w:tblPr>
        <w:tblStyle w:val="TableGrid"/>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479"/>
      </w:tblGrid>
      <w:tr w:rsidR="008232B2" w:rsidRPr="00A3063C" w14:paraId="314F89B3" w14:textId="77777777" w:rsidTr="005021FD">
        <w:tc>
          <w:tcPr>
            <w:tcW w:w="2376" w:type="dxa"/>
          </w:tcPr>
          <w:p w14:paraId="26E8C5B1" w14:textId="77777777" w:rsidR="008232B2" w:rsidRPr="00A3063C" w:rsidRDefault="005021FD" w:rsidP="005021FD">
            <w:pPr>
              <w:spacing w:before="66"/>
              <w:ind w:left="567"/>
              <w:rPr>
                <w:b/>
                <w:color w:val="231F20"/>
                <w:lang w:val="en-CA"/>
              </w:rPr>
            </w:pPr>
            <w:r w:rsidRPr="00A3063C">
              <w:rPr>
                <w:b/>
                <w:color w:val="231F20"/>
                <w:lang w:val="en-CA"/>
              </w:rPr>
              <w:t>Guidance</w:t>
            </w:r>
          </w:p>
        </w:tc>
        <w:tc>
          <w:tcPr>
            <w:tcW w:w="7479" w:type="dxa"/>
          </w:tcPr>
          <w:p w14:paraId="4AF4EDB1" w14:textId="0A49B4AD" w:rsidR="008232B2" w:rsidRPr="00A3063C" w:rsidRDefault="005021FD" w:rsidP="005021FD">
            <w:pPr>
              <w:spacing w:before="66"/>
              <w:ind w:left="-113" w:right="701"/>
              <w:rPr>
                <w:color w:val="231F20"/>
                <w:lang w:val="en-CA"/>
              </w:rPr>
            </w:pPr>
            <w:r w:rsidRPr="00A3063C">
              <w:rPr>
                <w:color w:val="231F20"/>
                <w:lang w:val="en-CA"/>
              </w:rPr>
              <w:t>Use active learning activities that that allow students to investigate, build knowledge and skills, connect ideas</w:t>
            </w:r>
            <w:r w:rsidR="008268A5" w:rsidRPr="00A3063C">
              <w:rPr>
                <w:color w:val="231F20"/>
                <w:lang w:val="en-CA"/>
              </w:rPr>
              <w:t>,</w:t>
            </w:r>
            <w:r w:rsidRPr="00A3063C">
              <w:rPr>
                <w:color w:val="231F20"/>
                <w:lang w:val="en-CA"/>
              </w:rPr>
              <w:t xml:space="preserve"> and receive guidance.</w:t>
            </w:r>
          </w:p>
        </w:tc>
      </w:tr>
    </w:tbl>
    <w:p w14:paraId="13B72A60" w14:textId="77777777" w:rsidR="00161B08" w:rsidRDefault="00161B08">
      <w:r>
        <w:br w:type="page"/>
      </w:r>
    </w:p>
    <w:tbl>
      <w:tblPr>
        <w:tblStyle w:val="TableGrid"/>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479"/>
      </w:tblGrid>
      <w:tr w:rsidR="008232B2" w:rsidRPr="00A3063C" w14:paraId="44EBF61D" w14:textId="77777777" w:rsidTr="005021FD">
        <w:tc>
          <w:tcPr>
            <w:tcW w:w="2376" w:type="dxa"/>
          </w:tcPr>
          <w:p w14:paraId="53626F2B" w14:textId="4FCA01E2" w:rsidR="008232B2" w:rsidRPr="00A3063C" w:rsidRDefault="005021FD" w:rsidP="000F1C14">
            <w:pPr>
              <w:spacing w:before="66"/>
              <w:ind w:left="567" w:right="701"/>
              <w:rPr>
                <w:b/>
                <w:color w:val="231F20"/>
                <w:lang w:val="en-CA"/>
              </w:rPr>
            </w:pPr>
            <w:r w:rsidRPr="00A3063C">
              <w:rPr>
                <w:b/>
                <w:color w:val="231F20"/>
                <w:lang w:val="en-CA"/>
              </w:rPr>
              <w:lastRenderedPageBreak/>
              <w:t>Practice</w:t>
            </w:r>
            <w:r w:rsidR="008232B2" w:rsidRPr="00A3063C">
              <w:rPr>
                <w:b/>
                <w:color w:val="231F20"/>
                <w:lang w:val="en-CA"/>
              </w:rPr>
              <w:t xml:space="preserve"> </w:t>
            </w:r>
          </w:p>
        </w:tc>
        <w:tc>
          <w:tcPr>
            <w:tcW w:w="7479" w:type="dxa"/>
          </w:tcPr>
          <w:p w14:paraId="024FA7FB" w14:textId="526B5A46" w:rsidR="005021FD" w:rsidRPr="00A3063C" w:rsidRDefault="005021FD" w:rsidP="005021FD">
            <w:pPr>
              <w:spacing w:before="66"/>
              <w:ind w:left="-113" w:right="701"/>
              <w:rPr>
                <w:color w:val="231F20"/>
                <w:lang w:val="en-CA"/>
              </w:rPr>
            </w:pPr>
            <w:r w:rsidRPr="00A3063C">
              <w:rPr>
                <w:color w:val="231F20"/>
                <w:lang w:val="en-CA"/>
              </w:rPr>
              <w:t>Use active learning activities that allow students to try things out for themselves and make further connections between ideas. More independent practice is often needed than can be completed in a lesson. Learners can continue to practi</w:t>
            </w:r>
            <w:r w:rsidR="00AA50CE" w:rsidRPr="00A3063C">
              <w:rPr>
                <w:color w:val="231F20"/>
                <w:lang w:val="en-CA"/>
              </w:rPr>
              <w:t>s</w:t>
            </w:r>
            <w:r w:rsidRPr="00A3063C">
              <w:rPr>
                <w:color w:val="231F20"/>
                <w:lang w:val="en-CA"/>
              </w:rPr>
              <w:t>e outside of class.</w:t>
            </w:r>
          </w:p>
        </w:tc>
      </w:tr>
    </w:tbl>
    <w:p w14:paraId="6AE9614B" w14:textId="77777777" w:rsidR="00133F75" w:rsidRDefault="00133F75" w:rsidP="00A06F1F">
      <w:pPr>
        <w:pStyle w:val="Heading2"/>
        <w:ind w:left="0"/>
        <w:rPr>
          <w:color w:val="231F20"/>
          <w:szCs w:val="28"/>
          <w:lang w:val="en-CA" w:bidi="ar-SA"/>
        </w:rPr>
      </w:pPr>
    </w:p>
    <w:p w14:paraId="5BA564A8" w14:textId="4381F038" w:rsidR="005021FD" w:rsidRPr="00A3063C" w:rsidRDefault="005021FD" w:rsidP="005021FD">
      <w:pPr>
        <w:pStyle w:val="Heading2"/>
        <w:rPr>
          <w:szCs w:val="28"/>
          <w:lang w:val="en-CA" w:bidi="ar-SA"/>
        </w:rPr>
      </w:pPr>
      <w:r w:rsidRPr="00A3063C">
        <w:rPr>
          <w:color w:val="231F20"/>
          <w:szCs w:val="28"/>
          <w:lang w:val="en-CA" w:bidi="ar-SA"/>
        </w:rPr>
        <w:t>End stage</w:t>
      </w:r>
      <w:r w:rsidRPr="00A3063C">
        <w:rPr>
          <w:rFonts w:ascii="Symbol" w:eastAsia="Symbol" w:hAnsi="Symbol" w:cs="Symbol"/>
          <w:color w:val="231F20"/>
          <w:szCs w:val="28"/>
          <w:lang w:val="en-CA" w:bidi="ar-SA"/>
        </w:rPr>
        <w:t>¾</w:t>
      </w:r>
      <w:r w:rsidR="00AA50CE" w:rsidRPr="00A3063C">
        <w:rPr>
          <w:color w:val="231F20"/>
          <w:szCs w:val="28"/>
          <w:lang w:val="en-CA" w:bidi="ar-SA"/>
        </w:rPr>
        <w:t>C</w:t>
      </w:r>
      <w:r w:rsidRPr="00A3063C">
        <w:rPr>
          <w:color w:val="231F20"/>
          <w:szCs w:val="28"/>
          <w:lang w:val="en-CA" w:bidi="ar-SA"/>
        </w:rPr>
        <w:t>heck learning and sum things up</w:t>
      </w:r>
    </w:p>
    <w:p w14:paraId="73137731" w14:textId="1A76CBDD" w:rsidR="005021FD" w:rsidRPr="00A3063C" w:rsidRDefault="00100891" w:rsidP="005021FD">
      <w:pPr>
        <w:spacing w:before="66"/>
        <w:ind w:left="567" w:right="701"/>
        <w:rPr>
          <w:color w:val="231F20"/>
          <w:lang w:val="en-CA"/>
        </w:rPr>
      </w:pPr>
      <w:r w:rsidRPr="00A3063C">
        <w:rPr>
          <w:color w:val="231F20"/>
          <w:lang w:val="en-CA"/>
        </w:rPr>
        <w:t xml:space="preserve">The end stage </w:t>
      </w:r>
      <w:r w:rsidR="005021FD" w:rsidRPr="00A3063C">
        <w:rPr>
          <w:color w:val="231F20"/>
          <w:lang w:val="en-CA"/>
        </w:rPr>
        <w:t xml:space="preserve">is where you check if learning </w:t>
      </w:r>
      <w:r w:rsidR="005D788D" w:rsidRPr="00A3063C">
        <w:rPr>
          <w:color w:val="231F20"/>
          <w:lang w:val="en-CA"/>
        </w:rPr>
        <w:t xml:space="preserve">has </w:t>
      </w:r>
      <w:r w:rsidR="005021FD" w:rsidRPr="00A3063C">
        <w:rPr>
          <w:color w:val="231F20"/>
          <w:lang w:val="en-CA"/>
        </w:rPr>
        <w:t xml:space="preserve">occurred. It is important to gauge the level of learning, identify gaps or misunderstandings, and </w:t>
      </w:r>
      <w:r w:rsidR="00A63067" w:rsidRPr="00A3063C">
        <w:rPr>
          <w:color w:val="231F20"/>
          <w:lang w:val="en-CA"/>
        </w:rPr>
        <w:t>check</w:t>
      </w:r>
      <w:r w:rsidR="005021FD" w:rsidRPr="00A3063C">
        <w:rPr>
          <w:color w:val="231F20"/>
          <w:lang w:val="en-CA"/>
        </w:rPr>
        <w:t xml:space="preserve"> what might be needed as review or follow up. It is equally important </w:t>
      </w:r>
      <w:r w:rsidR="00A63067" w:rsidRPr="00A3063C">
        <w:rPr>
          <w:color w:val="231F20"/>
          <w:lang w:val="en-CA"/>
        </w:rPr>
        <w:t>to help</w:t>
      </w:r>
      <w:r w:rsidR="005021FD" w:rsidRPr="00A3063C">
        <w:rPr>
          <w:color w:val="231F20"/>
          <w:lang w:val="en-CA"/>
        </w:rPr>
        <w:t xml:space="preserve"> learners recognize their learning. This connects to learners’ motivation and feelings of self-efficacy and builds the ability to learn through reflection on their experiences.</w:t>
      </w:r>
    </w:p>
    <w:p w14:paraId="4CD07DCC" w14:textId="77777777" w:rsidR="005021FD" w:rsidRPr="00A3063C" w:rsidRDefault="005021FD" w:rsidP="005021FD">
      <w:pPr>
        <w:spacing w:before="66"/>
        <w:ind w:left="567" w:right="701"/>
        <w:rPr>
          <w:color w:val="231F20"/>
          <w:lang w:val="en-CA"/>
        </w:rPr>
      </w:pPr>
    </w:p>
    <w:p w14:paraId="7576E3A2" w14:textId="77777777" w:rsidR="005021FD" w:rsidRPr="00A3063C" w:rsidRDefault="005021FD" w:rsidP="005021FD">
      <w:pPr>
        <w:spacing w:before="66"/>
        <w:ind w:left="567" w:right="701"/>
        <w:rPr>
          <w:color w:val="231F20"/>
          <w:lang w:val="en-CA"/>
        </w:rPr>
      </w:pPr>
      <w:r w:rsidRPr="00A3063C">
        <w:rPr>
          <w:color w:val="231F20"/>
          <w:lang w:val="en-CA"/>
        </w:rPr>
        <w:t>The end of a lesson includes:</w:t>
      </w:r>
    </w:p>
    <w:tbl>
      <w:tblPr>
        <w:tblStyle w:val="TableGrid"/>
        <w:tblW w:w="98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7479"/>
      </w:tblGrid>
      <w:tr w:rsidR="005021FD" w:rsidRPr="00A3063C" w14:paraId="669963E7" w14:textId="77777777" w:rsidTr="005021FD">
        <w:tc>
          <w:tcPr>
            <w:tcW w:w="2376" w:type="dxa"/>
          </w:tcPr>
          <w:p w14:paraId="6D07A699" w14:textId="5A77A61D" w:rsidR="005021FD" w:rsidRPr="00A3063C" w:rsidRDefault="005021FD" w:rsidP="005021FD">
            <w:pPr>
              <w:spacing w:before="66"/>
              <w:ind w:left="567"/>
              <w:rPr>
                <w:b/>
                <w:color w:val="231F20"/>
                <w:lang w:val="en-CA"/>
              </w:rPr>
            </w:pPr>
            <w:r w:rsidRPr="00A3063C">
              <w:rPr>
                <w:b/>
                <w:color w:val="231F20"/>
                <w:lang w:val="en-CA"/>
              </w:rPr>
              <w:t xml:space="preserve">Post-assessment </w:t>
            </w:r>
          </w:p>
        </w:tc>
        <w:tc>
          <w:tcPr>
            <w:tcW w:w="7479" w:type="dxa"/>
          </w:tcPr>
          <w:p w14:paraId="598F3963" w14:textId="3B2C95A8" w:rsidR="005021FD" w:rsidRPr="00A3063C" w:rsidRDefault="005021FD" w:rsidP="005021FD">
            <w:pPr>
              <w:spacing w:before="66"/>
              <w:ind w:left="-113" w:right="701"/>
              <w:rPr>
                <w:color w:val="231F20"/>
                <w:lang w:val="en-CA"/>
              </w:rPr>
            </w:pPr>
            <w:r w:rsidRPr="00A3063C">
              <w:rPr>
                <w:color w:val="231F20"/>
                <w:lang w:val="en-CA"/>
              </w:rPr>
              <w:t xml:space="preserve">Check </w:t>
            </w:r>
            <w:r w:rsidR="0000578B" w:rsidRPr="00A3063C">
              <w:rPr>
                <w:color w:val="231F20"/>
                <w:lang w:val="en-CA"/>
              </w:rPr>
              <w:t xml:space="preserve">that </w:t>
            </w:r>
            <w:r w:rsidRPr="00A3063C">
              <w:rPr>
                <w:color w:val="231F20"/>
                <w:lang w:val="en-CA"/>
              </w:rPr>
              <w:t xml:space="preserve">outcomes were reached. This requires a way for learners to display learning so it can be reviewed. </w:t>
            </w:r>
          </w:p>
        </w:tc>
      </w:tr>
      <w:tr w:rsidR="005021FD" w:rsidRPr="00A3063C" w14:paraId="44236131" w14:textId="77777777" w:rsidTr="005021FD">
        <w:tc>
          <w:tcPr>
            <w:tcW w:w="2376" w:type="dxa"/>
          </w:tcPr>
          <w:p w14:paraId="259A8610" w14:textId="77777777" w:rsidR="005021FD" w:rsidRPr="00A3063C" w:rsidRDefault="005021FD" w:rsidP="005021FD">
            <w:pPr>
              <w:spacing w:before="66"/>
              <w:ind w:left="567"/>
              <w:rPr>
                <w:b/>
                <w:color w:val="231F20"/>
                <w:lang w:val="en-CA"/>
              </w:rPr>
            </w:pPr>
            <w:r w:rsidRPr="00A3063C">
              <w:rPr>
                <w:b/>
                <w:color w:val="231F20"/>
                <w:lang w:val="en-CA"/>
              </w:rPr>
              <w:t>Summary</w:t>
            </w:r>
          </w:p>
        </w:tc>
        <w:tc>
          <w:tcPr>
            <w:tcW w:w="7479" w:type="dxa"/>
          </w:tcPr>
          <w:p w14:paraId="3415D1EE" w14:textId="3A1FB710" w:rsidR="005021FD" w:rsidRPr="00A3063C" w:rsidRDefault="005021FD" w:rsidP="005021FD">
            <w:pPr>
              <w:spacing w:before="66"/>
              <w:ind w:left="-113" w:right="701"/>
              <w:rPr>
                <w:color w:val="231F20"/>
                <w:lang w:val="en-CA"/>
              </w:rPr>
            </w:pPr>
            <w:r w:rsidRPr="00A3063C">
              <w:rPr>
                <w:color w:val="231F20"/>
                <w:lang w:val="en-CA"/>
              </w:rPr>
              <w:t xml:space="preserve">Summarize learning and the lesson for clarity and as a review. </w:t>
            </w:r>
            <w:r w:rsidR="0000578B" w:rsidRPr="00A3063C">
              <w:rPr>
                <w:color w:val="231F20"/>
                <w:lang w:val="en-CA"/>
              </w:rPr>
              <w:t>Learning</w:t>
            </w:r>
            <w:r w:rsidRPr="00A3063C">
              <w:rPr>
                <w:color w:val="231F20"/>
                <w:lang w:val="en-CA"/>
              </w:rPr>
              <w:t xml:space="preserve"> is further reinforced if learners do this high-level thinking. Instructors can also add value by sharing connections to the real world or upcoming lessons and ways to continue learning</w:t>
            </w:r>
            <w:r w:rsidR="00A63067" w:rsidRPr="00A3063C">
              <w:rPr>
                <w:color w:val="231F20"/>
                <w:lang w:val="en-CA"/>
              </w:rPr>
              <w:t>.</w:t>
            </w:r>
          </w:p>
        </w:tc>
      </w:tr>
    </w:tbl>
    <w:p w14:paraId="1C546474" w14:textId="77777777" w:rsidR="005021FD" w:rsidRPr="00A3063C" w:rsidRDefault="005021FD" w:rsidP="005021FD">
      <w:pPr>
        <w:spacing w:before="66"/>
        <w:ind w:left="567" w:right="701"/>
        <w:rPr>
          <w:color w:val="231F20"/>
          <w:lang w:val="en-CA"/>
        </w:rPr>
      </w:pPr>
    </w:p>
    <w:p w14:paraId="6C9E6CD6" w14:textId="77777777" w:rsidR="005021FD" w:rsidRPr="00A3063C" w:rsidRDefault="005021FD" w:rsidP="005021FD">
      <w:pPr>
        <w:pStyle w:val="Heading1"/>
        <w:ind w:left="567" w:right="701"/>
        <w:rPr>
          <w:color w:val="231F20"/>
          <w:lang w:val="en-CA"/>
        </w:rPr>
      </w:pPr>
      <w:r w:rsidRPr="00A3063C">
        <w:rPr>
          <w:color w:val="231F20"/>
          <w:lang w:val="en-CA"/>
        </w:rPr>
        <w:t>Using appropriate teaching and learning techniques</w:t>
      </w:r>
    </w:p>
    <w:p w14:paraId="14C23E83" w14:textId="77777777" w:rsidR="005021FD" w:rsidRPr="00A3063C" w:rsidRDefault="005021FD" w:rsidP="005021FD">
      <w:pPr>
        <w:spacing w:before="66"/>
        <w:ind w:left="567" w:right="701"/>
        <w:rPr>
          <w:lang w:val="en-CA"/>
        </w:rPr>
      </w:pPr>
      <w:r w:rsidRPr="00A3063C">
        <w:rPr>
          <w:color w:val="231F20"/>
          <w:lang w:val="en-CA"/>
        </w:rPr>
        <w:t>The techniques and tools you use in your lessons depend on:</w:t>
      </w:r>
    </w:p>
    <w:p w14:paraId="7AE4E94C" w14:textId="77777777" w:rsidR="005021FD" w:rsidRPr="00A3063C" w:rsidRDefault="005021FD" w:rsidP="005021FD">
      <w:pPr>
        <w:pStyle w:val="ListParagraph"/>
        <w:numPr>
          <w:ilvl w:val="0"/>
          <w:numId w:val="20"/>
        </w:numPr>
        <w:spacing w:before="66"/>
        <w:ind w:right="701"/>
        <w:rPr>
          <w:color w:val="231F20"/>
          <w:lang w:val="en-CA"/>
        </w:rPr>
      </w:pPr>
      <w:r w:rsidRPr="00A3063C">
        <w:rPr>
          <w:color w:val="231F20"/>
          <w:lang w:val="en-CA"/>
        </w:rPr>
        <w:t>the types of students you have and their previous knowledge</w:t>
      </w:r>
    </w:p>
    <w:p w14:paraId="3AD71447" w14:textId="77777777" w:rsidR="005021FD" w:rsidRPr="00A3063C" w:rsidRDefault="005021FD" w:rsidP="005021FD">
      <w:pPr>
        <w:pStyle w:val="ListParagraph"/>
        <w:numPr>
          <w:ilvl w:val="0"/>
          <w:numId w:val="20"/>
        </w:numPr>
        <w:spacing w:before="66"/>
        <w:ind w:right="701"/>
        <w:rPr>
          <w:color w:val="231F20"/>
          <w:lang w:val="en-CA"/>
        </w:rPr>
      </w:pPr>
      <w:r w:rsidRPr="00A3063C">
        <w:rPr>
          <w:color w:val="231F20"/>
          <w:lang w:val="en-CA"/>
        </w:rPr>
        <w:t>your teaching environment and the available equipment and resources</w:t>
      </w:r>
    </w:p>
    <w:p w14:paraId="6831B172" w14:textId="6DBEA9DD" w:rsidR="005021FD" w:rsidRPr="00A3063C" w:rsidRDefault="005021FD" w:rsidP="005021FD">
      <w:pPr>
        <w:pStyle w:val="ListParagraph"/>
        <w:numPr>
          <w:ilvl w:val="0"/>
          <w:numId w:val="20"/>
        </w:numPr>
        <w:spacing w:before="66"/>
        <w:ind w:right="701"/>
        <w:rPr>
          <w:color w:val="231F20"/>
          <w:lang w:val="en-CA"/>
        </w:rPr>
      </w:pPr>
      <w:r w:rsidRPr="00A3063C">
        <w:rPr>
          <w:color w:val="231F20"/>
          <w:lang w:val="en-CA"/>
        </w:rPr>
        <w:t>the type of learning you are aiming for</w:t>
      </w:r>
    </w:p>
    <w:p w14:paraId="55715175" w14:textId="77777777" w:rsidR="005021FD" w:rsidRPr="00A3063C" w:rsidRDefault="005021FD" w:rsidP="005021FD">
      <w:pPr>
        <w:spacing w:before="66"/>
        <w:ind w:left="567" w:right="701"/>
        <w:rPr>
          <w:color w:val="231F20"/>
          <w:lang w:val="en-CA"/>
        </w:rPr>
      </w:pPr>
      <w:r w:rsidRPr="00A3063C">
        <w:rPr>
          <w:color w:val="231F20"/>
          <w:lang w:val="en-CA"/>
        </w:rPr>
        <w:t>Some possible teaching and learning techniques are listed below.</w:t>
      </w:r>
    </w:p>
    <w:p w14:paraId="774ED6AF" w14:textId="77777777" w:rsidR="008232B2" w:rsidRPr="00A3063C" w:rsidRDefault="008232B2" w:rsidP="005021FD">
      <w:pPr>
        <w:spacing w:before="66"/>
        <w:ind w:right="701"/>
        <w:rPr>
          <w:color w:val="231F20"/>
          <w:lang w:val="en-CA"/>
        </w:rPr>
      </w:pPr>
    </w:p>
    <w:tbl>
      <w:tblPr>
        <w:tblStyle w:val="TableGrid2"/>
        <w:tblW w:w="0" w:type="auto"/>
        <w:tblInd w:w="-5" w:type="dxa"/>
        <w:tblLook w:val="04A0" w:firstRow="1" w:lastRow="0" w:firstColumn="1" w:lastColumn="0" w:noHBand="0" w:noVBand="1"/>
      </w:tblPr>
      <w:tblGrid>
        <w:gridCol w:w="3197"/>
        <w:gridCol w:w="3170"/>
        <w:gridCol w:w="3160"/>
      </w:tblGrid>
      <w:tr w:rsidR="005021FD" w:rsidRPr="00A3063C" w14:paraId="2E8C264E" w14:textId="77777777" w:rsidTr="005D64E4">
        <w:tc>
          <w:tcPr>
            <w:tcW w:w="3197" w:type="dxa"/>
          </w:tcPr>
          <w:p w14:paraId="268EE7F8" w14:textId="77777777" w:rsidR="005021FD" w:rsidRPr="00A3063C" w:rsidRDefault="005021FD" w:rsidP="005D64E4">
            <w:pPr>
              <w:pStyle w:val="Heading3"/>
              <w:ind w:left="80"/>
              <w:rPr>
                <w:b/>
              </w:rPr>
            </w:pPr>
            <w:r w:rsidRPr="00A3063C">
              <w:rPr>
                <w:b/>
              </w:rPr>
              <w:t>To convey information</w:t>
            </w:r>
          </w:p>
          <w:p w14:paraId="5365DA40" w14:textId="77777777" w:rsidR="005021FD" w:rsidRPr="00A3063C" w:rsidRDefault="005021FD" w:rsidP="005D64E4">
            <w:pPr>
              <w:pStyle w:val="Heading3"/>
              <w:ind w:left="80"/>
              <w:rPr>
                <w:b/>
              </w:rPr>
            </w:pPr>
          </w:p>
        </w:tc>
        <w:tc>
          <w:tcPr>
            <w:tcW w:w="3170" w:type="dxa"/>
          </w:tcPr>
          <w:p w14:paraId="0572BC32" w14:textId="77777777" w:rsidR="005021FD" w:rsidRPr="00A3063C" w:rsidRDefault="005021FD" w:rsidP="005D64E4">
            <w:pPr>
              <w:pStyle w:val="Heading3"/>
              <w:ind w:left="80"/>
              <w:rPr>
                <w:b/>
              </w:rPr>
            </w:pPr>
            <w:r w:rsidRPr="00A3063C">
              <w:rPr>
                <w:b/>
              </w:rPr>
              <w:t>To balance presentation of a controversial subject</w:t>
            </w:r>
          </w:p>
        </w:tc>
        <w:tc>
          <w:tcPr>
            <w:tcW w:w="3160" w:type="dxa"/>
          </w:tcPr>
          <w:p w14:paraId="1DAA6FB5" w14:textId="77777777" w:rsidR="005021FD" w:rsidRPr="00A3063C" w:rsidRDefault="005021FD" w:rsidP="005D64E4">
            <w:pPr>
              <w:pStyle w:val="Heading3"/>
              <w:ind w:left="80"/>
              <w:rPr>
                <w:b/>
              </w:rPr>
            </w:pPr>
            <w:r w:rsidRPr="00A3063C">
              <w:rPr>
                <w:b/>
              </w:rPr>
              <w:t>To involve people and connect learning to the real world</w:t>
            </w:r>
          </w:p>
        </w:tc>
      </w:tr>
      <w:tr w:rsidR="005021FD" w:rsidRPr="00A3063C" w14:paraId="43988E70" w14:textId="77777777" w:rsidTr="005D64E4">
        <w:tc>
          <w:tcPr>
            <w:tcW w:w="3197" w:type="dxa"/>
          </w:tcPr>
          <w:p w14:paraId="51A656FA" w14:textId="23DE60A9" w:rsidR="005021FD" w:rsidRPr="00A3063C" w:rsidRDefault="0012528E" w:rsidP="005021FD">
            <w:pPr>
              <w:numPr>
                <w:ilvl w:val="0"/>
                <w:numId w:val="22"/>
              </w:numPr>
              <w:tabs>
                <w:tab w:val="left" w:pos="1025"/>
              </w:tabs>
              <w:spacing w:before="101"/>
              <w:ind w:left="219" w:hanging="141"/>
              <w:rPr>
                <w:lang w:bidi="ar-SA"/>
              </w:rPr>
            </w:pPr>
            <w:r>
              <w:rPr>
                <w:color w:val="231F20"/>
                <w:spacing w:val="-1"/>
                <w:lang w:bidi="ar-SA"/>
              </w:rPr>
              <w:t xml:space="preserve">short </w:t>
            </w:r>
            <w:r w:rsidR="005021FD" w:rsidRPr="00A3063C">
              <w:rPr>
                <w:color w:val="231F20"/>
                <w:spacing w:val="-1"/>
                <w:lang w:bidi="ar-SA"/>
              </w:rPr>
              <w:t>presentations/</w:t>
            </w:r>
            <w:r>
              <w:rPr>
                <w:color w:val="231F20"/>
                <w:spacing w:val="-1"/>
                <w:lang w:bidi="ar-SA"/>
              </w:rPr>
              <w:t xml:space="preserve"> </w:t>
            </w:r>
            <w:r w:rsidR="005021FD" w:rsidRPr="00A3063C">
              <w:rPr>
                <w:color w:val="231F20"/>
                <w:lang w:bidi="ar-SA"/>
              </w:rPr>
              <w:t>interviews</w:t>
            </w:r>
          </w:p>
          <w:p w14:paraId="75638A16" w14:textId="77777777" w:rsidR="005021FD" w:rsidRPr="00A3063C" w:rsidRDefault="005021FD" w:rsidP="005021FD">
            <w:pPr>
              <w:numPr>
                <w:ilvl w:val="0"/>
                <w:numId w:val="22"/>
              </w:numPr>
              <w:tabs>
                <w:tab w:val="left" w:pos="1025"/>
              </w:tabs>
              <w:spacing w:before="46"/>
              <w:ind w:left="219" w:hanging="141"/>
              <w:rPr>
                <w:lang w:bidi="ar-SA"/>
              </w:rPr>
            </w:pPr>
            <w:r w:rsidRPr="00A3063C">
              <w:rPr>
                <w:color w:val="231F20"/>
                <w:lang w:bidi="ar-SA"/>
              </w:rPr>
              <w:t>field trips</w:t>
            </w:r>
          </w:p>
          <w:p w14:paraId="06B562F6" w14:textId="77777777" w:rsidR="005021FD" w:rsidRPr="00A3063C" w:rsidRDefault="005021FD" w:rsidP="005021FD">
            <w:pPr>
              <w:numPr>
                <w:ilvl w:val="0"/>
                <w:numId w:val="22"/>
              </w:numPr>
              <w:tabs>
                <w:tab w:val="left" w:pos="1025"/>
              </w:tabs>
              <w:spacing w:before="45"/>
              <w:ind w:left="219" w:hanging="141"/>
              <w:rPr>
                <w:lang w:bidi="ar-SA"/>
              </w:rPr>
            </w:pPr>
            <w:r w:rsidRPr="00A3063C">
              <w:rPr>
                <w:color w:val="231F20"/>
                <w:lang w:bidi="ar-SA"/>
              </w:rPr>
              <w:t>discussion</w:t>
            </w:r>
            <w:r w:rsidRPr="00A3063C">
              <w:rPr>
                <w:color w:val="231F20"/>
                <w:spacing w:val="-1"/>
                <w:lang w:bidi="ar-SA"/>
              </w:rPr>
              <w:t xml:space="preserve"> </w:t>
            </w:r>
            <w:r w:rsidRPr="00A3063C">
              <w:rPr>
                <w:color w:val="231F20"/>
                <w:lang w:bidi="ar-SA"/>
              </w:rPr>
              <w:t>groups</w:t>
            </w:r>
          </w:p>
          <w:p w14:paraId="77A2194E" w14:textId="77777777" w:rsidR="005021FD" w:rsidRPr="00A3063C" w:rsidRDefault="005021FD" w:rsidP="005021FD">
            <w:pPr>
              <w:numPr>
                <w:ilvl w:val="0"/>
                <w:numId w:val="22"/>
              </w:numPr>
              <w:tabs>
                <w:tab w:val="left" w:pos="1025"/>
              </w:tabs>
              <w:spacing w:before="46"/>
              <w:ind w:left="219" w:hanging="141"/>
              <w:rPr>
                <w:lang w:bidi="ar-SA"/>
              </w:rPr>
            </w:pPr>
            <w:r w:rsidRPr="00A3063C">
              <w:rPr>
                <w:color w:val="231F20"/>
                <w:lang w:bidi="ar-SA"/>
              </w:rPr>
              <w:t>interviewing experts</w:t>
            </w:r>
          </w:p>
          <w:p w14:paraId="20B1D068" w14:textId="77777777" w:rsidR="005021FD" w:rsidRPr="00A3063C" w:rsidRDefault="005021FD" w:rsidP="005021FD">
            <w:pPr>
              <w:numPr>
                <w:ilvl w:val="0"/>
                <w:numId w:val="22"/>
              </w:numPr>
              <w:tabs>
                <w:tab w:val="left" w:pos="1025"/>
              </w:tabs>
              <w:spacing w:before="45"/>
              <w:ind w:left="219" w:hanging="141"/>
              <w:rPr>
                <w:lang w:bidi="ar-SA"/>
              </w:rPr>
            </w:pPr>
            <w:r w:rsidRPr="00A3063C">
              <w:rPr>
                <w:color w:val="231F20"/>
                <w:lang w:bidi="ar-SA"/>
              </w:rPr>
              <w:t>selected</w:t>
            </w:r>
            <w:r w:rsidRPr="00A3063C">
              <w:rPr>
                <w:color w:val="231F20"/>
                <w:spacing w:val="-1"/>
                <w:lang w:bidi="ar-SA"/>
              </w:rPr>
              <w:t xml:space="preserve"> </w:t>
            </w:r>
            <w:r w:rsidRPr="00A3063C">
              <w:rPr>
                <w:color w:val="231F20"/>
                <w:lang w:bidi="ar-SA"/>
              </w:rPr>
              <w:t>reading, listening or video</w:t>
            </w:r>
          </w:p>
          <w:p w14:paraId="6094DE0D" w14:textId="77777777" w:rsidR="005021FD" w:rsidRPr="00A3063C" w:rsidRDefault="005021FD" w:rsidP="005021FD">
            <w:pPr>
              <w:numPr>
                <w:ilvl w:val="0"/>
                <w:numId w:val="22"/>
              </w:numPr>
              <w:tabs>
                <w:tab w:val="left" w:pos="1025"/>
              </w:tabs>
              <w:spacing w:before="46"/>
              <w:ind w:left="219" w:hanging="141"/>
              <w:rPr>
                <w:lang w:bidi="ar-SA"/>
              </w:rPr>
            </w:pPr>
            <w:r w:rsidRPr="00A3063C">
              <w:rPr>
                <w:color w:val="231F20"/>
                <w:lang w:bidi="ar-SA"/>
              </w:rPr>
              <w:t>case studies</w:t>
            </w:r>
          </w:p>
          <w:p w14:paraId="4A17825F" w14:textId="77777777" w:rsidR="005021FD" w:rsidRPr="00A3063C" w:rsidRDefault="005021FD" w:rsidP="005021FD">
            <w:pPr>
              <w:numPr>
                <w:ilvl w:val="0"/>
                <w:numId w:val="22"/>
              </w:numPr>
              <w:tabs>
                <w:tab w:val="left" w:pos="1025"/>
              </w:tabs>
              <w:spacing w:before="45"/>
              <w:ind w:left="219" w:hanging="141"/>
              <w:rPr>
                <w:lang w:bidi="ar-SA"/>
              </w:rPr>
            </w:pPr>
            <w:r w:rsidRPr="00A3063C">
              <w:rPr>
                <w:color w:val="231F20"/>
                <w:lang w:bidi="ar-SA"/>
              </w:rPr>
              <w:t>demonstration by</w:t>
            </w:r>
            <w:r w:rsidRPr="00A3063C">
              <w:rPr>
                <w:color w:val="231F20"/>
                <w:spacing w:val="-1"/>
                <w:lang w:bidi="ar-SA"/>
              </w:rPr>
              <w:t xml:space="preserve"> </w:t>
            </w:r>
            <w:r w:rsidRPr="00A3063C">
              <w:rPr>
                <w:color w:val="231F20"/>
                <w:lang w:bidi="ar-SA"/>
              </w:rPr>
              <w:t>experts</w:t>
            </w:r>
          </w:p>
        </w:tc>
        <w:tc>
          <w:tcPr>
            <w:tcW w:w="3170" w:type="dxa"/>
          </w:tcPr>
          <w:p w14:paraId="02F154B3"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discussion groups</w:t>
            </w:r>
          </w:p>
          <w:p w14:paraId="7F4B16DD" w14:textId="77777777" w:rsidR="005021FD" w:rsidRPr="00A3063C" w:rsidRDefault="005021FD" w:rsidP="005021FD">
            <w:pPr>
              <w:numPr>
                <w:ilvl w:val="0"/>
                <w:numId w:val="22"/>
              </w:numPr>
              <w:tabs>
                <w:tab w:val="left" w:pos="1025"/>
              </w:tabs>
              <w:spacing w:before="46"/>
              <w:ind w:left="219" w:hanging="141"/>
              <w:rPr>
                <w:color w:val="231F20"/>
                <w:spacing w:val="-1"/>
                <w:lang w:bidi="ar-SA"/>
              </w:rPr>
            </w:pPr>
            <w:r w:rsidRPr="00A3063C">
              <w:rPr>
                <w:color w:val="231F20"/>
                <w:spacing w:val="-1"/>
                <w:lang w:bidi="ar-SA"/>
              </w:rPr>
              <w:t>panel discussions</w:t>
            </w:r>
          </w:p>
          <w:p w14:paraId="7EB91332" w14:textId="77777777" w:rsidR="005021FD" w:rsidRPr="00A3063C" w:rsidRDefault="005021FD" w:rsidP="005021FD">
            <w:pPr>
              <w:numPr>
                <w:ilvl w:val="0"/>
                <w:numId w:val="22"/>
              </w:numPr>
              <w:tabs>
                <w:tab w:val="left" w:pos="1025"/>
              </w:tabs>
              <w:spacing w:before="45"/>
              <w:ind w:left="219" w:hanging="141"/>
              <w:rPr>
                <w:color w:val="231F20"/>
                <w:spacing w:val="-1"/>
                <w:lang w:bidi="ar-SA"/>
              </w:rPr>
            </w:pPr>
            <w:r w:rsidRPr="00A3063C">
              <w:rPr>
                <w:color w:val="231F20"/>
                <w:spacing w:val="-1"/>
                <w:lang w:bidi="ar-SA"/>
              </w:rPr>
              <w:t>selected reading, listening or video</w:t>
            </w:r>
          </w:p>
          <w:p w14:paraId="1D226020" w14:textId="77777777" w:rsidR="005021FD" w:rsidRPr="00A3063C" w:rsidRDefault="005021FD" w:rsidP="005021FD">
            <w:pPr>
              <w:numPr>
                <w:ilvl w:val="0"/>
                <w:numId w:val="22"/>
              </w:numPr>
              <w:tabs>
                <w:tab w:val="left" w:pos="1025"/>
              </w:tabs>
              <w:spacing w:before="46"/>
              <w:ind w:left="219" w:hanging="141"/>
              <w:rPr>
                <w:color w:val="231F20"/>
                <w:spacing w:val="-1"/>
                <w:lang w:bidi="ar-SA"/>
              </w:rPr>
            </w:pPr>
            <w:r w:rsidRPr="00A3063C">
              <w:rPr>
                <w:color w:val="231F20"/>
                <w:spacing w:val="-1"/>
                <w:lang w:bidi="ar-SA"/>
              </w:rPr>
              <w:t>simulations</w:t>
            </w:r>
          </w:p>
          <w:p w14:paraId="4ACE61F3" w14:textId="77777777" w:rsidR="005021FD" w:rsidRPr="00A3063C" w:rsidRDefault="005021FD" w:rsidP="005021FD">
            <w:pPr>
              <w:numPr>
                <w:ilvl w:val="0"/>
                <w:numId w:val="22"/>
              </w:numPr>
              <w:tabs>
                <w:tab w:val="left" w:pos="1025"/>
              </w:tabs>
              <w:spacing w:before="45"/>
              <w:ind w:left="219" w:hanging="141"/>
              <w:rPr>
                <w:color w:val="231F20"/>
                <w:spacing w:val="-1"/>
                <w:lang w:bidi="ar-SA"/>
              </w:rPr>
            </w:pPr>
            <w:r w:rsidRPr="00A3063C">
              <w:rPr>
                <w:color w:val="231F20"/>
                <w:spacing w:val="-1"/>
                <w:lang w:bidi="ar-SA"/>
              </w:rPr>
              <w:t>debates</w:t>
            </w:r>
          </w:p>
        </w:tc>
        <w:tc>
          <w:tcPr>
            <w:tcW w:w="3160" w:type="dxa"/>
          </w:tcPr>
          <w:p w14:paraId="6A907533"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discussions</w:t>
            </w:r>
          </w:p>
          <w:p w14:paraId="42ED2222"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local news</w:t>
            </w:r>
          </w:p>
          <w:p w14:paraId="1E434ED1"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field trips</w:t>
            </w:r>
          </w:p>
          <w:p w14:paraId="173360F3"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case studies</w:t>
            </w:r>
          </w:p>
          <w:p w14:paraId="291B0685"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role playing</w:t>
            </w:r>
          </w:p>
          <w:p w14:paraId="0CD5F7A8"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group work</w:t>
            </w:r>
          </w:p>
          <w:p w14:paraId="078AAB9F"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guided experience</w:t>
            </w:r>
          </w:p>
          <w:p w14:paraId="6DE6A017" w14:textId="77777777" w:rsidR="005021FD" w:rsidRPr="00A3063C" w:rsidRDefault="005021FD" w:rsidP="005021FD">
            <w:pPr>
              <w:numPr>
                <w:ilvl w:val="0"/>
                <w:numId w:val="22"/>
              </w:numPr>
              <w:tabs>
                <w:tab w:val="left" w:pos="1025"/>
              </w:tabs>
              <w:spacing w:before="101"/>
              <w:ind w:left="219" w:hanging="141"/>
              <w:rPr>
                <w:color w:val="231F20"/>
                <w:spacing w:val="-1"/>
                <w:lang w:bidi="ar-SA"/>
              </w:rPr>
            </w:pPr>
            <w:r w:rsidRPr="00A3063C">
              <w:rPr>
                <w:color w:val="231F20"/>
                <w:spacing w:val="-1"/>
                <w:lang w:bidi="ar-SA"/>
              </w:rPr>
              <w:t xml:space="preserve">interviews of industry guests </w:t>
            </w:r>
          </w:p>
        </w:tc>
      </w:tr>
      <w:tr w:rsidR="005021FD" w:rsidRPr="00A3063C" w14:paraId="47AD3939" w14:textId="77777777" w:rsidTr="003D436F">
        <w:trPr>
          <w:trHeight w:val="326"/>
        </w:trPr>
        <w:tc>
          <w:tcPr>
            <w:tcW w:w="3197" w:type="dxa"/>
          </w:tcPr>
          <w:p w14:paraId="4E9D30BC" w14:textId="77777777" w:rsidR="005021FD" w:rsidRPr="00A3063C" w:rsidRDefault="005021FD" w:rsidP="005D64E4">
            <w:pPr>
              <w:pStyle w:val="Heading3"/>
              <w:ind w:left="80"/>
              <w:rPr>
                <w:b/>
              </w:rPr>
            </w:pPr>
            <w:r w:rsidRPr="00A3063C">
              <w:rPr>
                <w:b/>
              </w:rPr>
              <w:lastRenderedPageBreak/>
              <w:t>To pool thoughts and ideas</w:t>
            </w:r>
          </w:p>
        </w:tc>
        <w:tc>
          <w:tcPr>
            <w:tcW w:w="3170" w:type="dxa"/>
          </w:tcPr>
          <w:p w14:paraId="7F637229" w14:textId="77777777" w:rsidR="005021FD" w:rsidRPr="00A3063C" w:rsidRDefault="005021FD" w:rsidP="005D64E4">
            <w:pPr>
              <w:pStyle w:val="Heading3"/>
              <w:ind w:left="80"/>
              <w:rPr>
                <w:b/>
              </w:rPr>
            </w:pPr>
            <w:r w:rsidRPr="00A3063C">
              <w:rPr>
                <w:b/>
              </w:rPr>
              <w:t>To teach a skill</w:t>
            </w:r>
          </w:p>
        </w:tc>
        <w:tc>
          <w:tcPr>
            <w:tcW w:w="3160" w:type="dxa"/>
          </w:tcPr>
          <w:p w14:paraId="251F953E" w14:textId="77777777" w:rsidR="005021FD" w:rsidRPr="00A3063C" w:rsidRDefault="005021FD" w:rsidP="005D64E4">
            <w:pPr>
              <w:pStyle w:val="Heading3"/>
              <w:ind w:left="80"/>
              <w:rPr>
                <w:b/>
              </w:rPr>
            </w:pPr>
            <w:r w:rsidRPr="00A3063C">
              <w:rPr>
                <w:b/>
              </w:rPr>
              <w:t>To reinforce memory</w:t>
            </w:r>
          </w:p>
        </w:tc>
      </w:tr>
      <w:tr w:rsidR="005021FD" w:rsidRPr="00A3063C" w14:paraId="3FF9775C" w14:textId="77777777" w:rsidTr="005D64E4">
        <w:tc>
          <w:tcPr>
            <w:tcW w:w="3197" w:type="dxa"/>
          </w:tcPr>
          <w:p w14:paraId="5B792768"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discussions</w:t>
            </w:r>
          </w:p>
          <w:p w14:paraId="51E9A99B"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brainstorming</w:t>
            </w:r>
          </w:p>
          <w:p w14:paraId="0C1C7D92"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group work</w:t>
            </w:r>
          </w:p>
        </w:tc>
        <w:tc>
          <w:tcPr>
            <w:tcW w:w="3170" w:type="dxa"/>
          </w:tcPr>
          <w:p w14:paraId="3C0A10D9"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demonstrations</w:t>
            </w:r>
          </w:p>
          <w:p w14:paraId="69352142"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shop work</w:t>
            </w:r>
          </w:p>
          <w:p w14:paraId="3649C54E"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labs</w:t>
            </w:r>
          </w:p>
          <w:p w14:paraId="4723237E"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guided experience</w:t>
            </w:r>
          </w:p>
          <w:p w14:paraId="2A1570AA"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practice with feedback (coaching)</w:t>
            </w:r>
          </w:p>
        </w:tc>
        <w:tc>
          <w:tcPr>
            <w:tcW w:w="3160" w:type="dxa"/>
          </w:tcPr>
          <w:p w14:paraId="13900613"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drill or review</w:t>
            </w:r>
          </w:p>
          <w:p w14:paraId="1745B1FD" w14:textId="4687874F"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repeated experiences</w:t>
            </w:r>
          </w:p>
          <w:p w14:paraId="67C9FB64"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memory aids</w:t>
            </w:r>
          </w:p>
          <w:p w14:paraId="4ABE2C48" w14:textId="585EBDA3"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practice with feedback</w:t>
            </w:r>
          </w:p>
          <w:p w14:paraId="7CB590C8" w14:textId="77777777" w:rsidR="005021FD" w:rsidRPr="00A3063C" w:rsidRDefault="005021FD" w:rsidP="00A63067">
            <w:pPr>
              <w:numPr>
                <w:ilvl w:val="0"/>
                <w:numId w:val="22"/>
              </w:numPr>
              <w:tabs>
                <w:tab w:val="left" w:pos="1025"/>
              </w:tabs>
              <w:spacing w:before="45"/>
              <w:ind w:left="219" w:hanging="141"/>
              <w:rPr>
                <w:color w:val="231F20"/>
                <w:lang w:bidi="ar-SA"/>
              </w:rPr>
            </w:pPr>
            <w:r w:rsidRPr="00A3063C">
              <w:rPr>
                <w:color w:val="231F20"/>
                <w:lang w:bidi="ar-SA"/>
              </w:rPr>
              <w:t>exercises that connect ideas</w:t>
            </w:r>
          </w:p>
          <w:p w14:paraId="5C80458F" w14:textId="33D419EE" w:rsidR="005021FD" w:rsidRPr="00A3063C" w:rsidRDefault="0012528E" w:rsidP="002D3018">
            <w:pPr>
              <w:numPr>
                <w:ilvl w:val="0"/>
                <w:numId w:val="22"/>
              </w:numPr>
              <w:tabs>
                <w:tab w:val="left" w:pos="1025"/>
              </w:tabs>
              <w:spacing w:before="45"/>
              <w:ind w:left="219" w:hanging="141"/>
              <w:rPr>
                <w:color w:val="231F20"/>
                <w:lang w:bidi="ar-SA"/>
              </w:rPr>
            </w:pPr>
            <w:r>
              <w:rPr>
                <w:color w:val="231F20"/>
                <w:lang w:bidi="ar-SA"/>
              </w:rPr>
              <w:t>writing</w:t>
            </w:r>
            <w:r w:rsidR="005021FD" w:rsidRPr="00A3063C">
              <w:rPr>
                <w:color w:val="231F20"/>
                <w:lang w:bidi="ar-SA"/>
              </w:rPr>
              <w:t xml:space="preserve"> (summarizing, explaining, drawing)</w:t>
            </w:r>
          </w:p>
        </w:tc>
      </w:tr>
    </w:tbl>
    <w:p w14:paraId="6064DA4A" w14:textId="77777777" w:rsidR="005D64E4" w:rsidRPr="00A3063C" w:rsidRDefault="005D64E4" w:rsidP="005D64E4">
      <w:pPr>
        <w:spacing w:before="66"/>
        <w:ind w:left="567" w:right="701"/>
        <w:rPr>
          <w:color w:val="231F20"/>
          <w:lang w:val="en-CA"/>
        </w:rPr>
      </w:pPr>
      <w:r w:rsidRPr="00A3063C">
        <w:rPr>
          <w:color w:val="231F20"/>
          <w:lang w:val="en-CA"/>
        </w:rPr>
        <w:t>Colleagues in your department may have additional suggestions well suited to your subject matter and students.</w:t>
      </w:r>
    </w:p>
    <w:p w14:paraId="181728DE" w14:textId="77777777" w:rsidR="005D64E4" w:rsidRPr="00A3063C" w:rsidRDefault="005D64E4" w:rsidP="005D64E4">
      <w:pPr>
        <w:spacing w:before="66"/>
        <w:ind w:left="567" w:right="701"/>
        <w:rPr>
          <w:color w:val="231F20"/>
          <w:lang w:val="en-CA"/>
        </w:rPr>
      </w:pPr>
    </w:p>
    <w:p w14:paraId="4B879A46" w14:textId="459DEB2F" w:rsidR="005D64E4" w:rsidRPr="00A3063C" w:rsidRDefault="005D64E4" w:rsidP="005D64E4">
      <w:pPr>
        <w:pStyle w:val="Heading1"/>
        <w:ind w:left="567" w:right="701"/>
        <w:rPr>
          <w:color w:val="231F20"/>
          <w:lang w:val="en-CA"/>
        </w:rPr>
      </w:pPr>
      <w:r w:rsidRPr="00A3063C">
        <w:rPr>
          <w:color w:val="231F20"/>
          <w:lang w:val="en-CA"/>
        </w:rPr>
        <w:t>Linking Lessons:</w:t>
      </w:r>
    </w:p>
    <w:p w14:paraId="2C36502A" w14:textId="2BC43D38" w:rsidR="005D64E4" w:rsidRPr="00A3063C" w:rsidRDefault="005D64E4" w:rsidP="005D64E4">
      <w:pPr>
        <w:spacing w:before="66"/>
        <w:ind w:left="567" w:right="701"/>
        <w:rPr>
          <w:color w:val="231F20"/>
          <w:lang w:val="en-CA"/>
        </w:rPr>
      </w:pPr>
      <w:r w:rsidRPr="00A3063C">
        <w:rPr>
          <w:color w:val="231F20"/>
          <w:lang w:val="en-CA"/>
        </w:rPr>
        <w:t>The next step in lesson planning is to consider how your lessons link together to achieve the course</w:t>
      </w:r>
      <w:r w:rsidR="00E01EA0" w:rsidRPr="00A3063C">
        <w:rPr>
          <w:color w:val="231F20"/>
          <w:lang w:val="en-CA"/>
        </w:rPr>
        <w:t>-</w:t>
      </w:r>
      <w:r w:rsidRPr="00A3063C">
        <w:rPr>
          <w:color w:val="231F20"/>
          <w:lang w:val="en-CA"/>
        </w:rPr>
        <w:t>level learning outcomes and even program goals or competencies. The BCIT LTC Lesson Plan template</w:t>
      </w:r>
      <w:r w:rsidR="00E01EA0" w:rsidRPr="00A3063C">
        <w:rPr>
          <w:color w:val="231F20"/>
          <w:lang w:val="en-CA"/>
        </w:rPr>
        <w:t>,</w:t>
      </w:r>
      <w:r w:rsidRPr="00A3063C">
        <w:rPr>
          <w:color w:val="231F20"/>
          <w:lang w:val="en-CA"/>
        </w:rPr>
        <w:t xml:space="preserve"> </w:t>
      </w:r>
      <w:r w:rsidR="00E01EA0" w:rsidRPr="00A3063C">
        <w:rPr>
          <w:color w:val="231F20"/>
          <w:lang w:val="en-CA"/>
        </w:rPr>
        <w:t xml:space="preserve">found on the LTC website under Resources, </w:t>
      </w:r>
      <w:r w:rsidRPr="00A3063C">
        <w:rPr>
          <w:color w:val="231F20"/>
          <w:lang w:val="en-CA"/>
        </w:rPr>
        <w:t xml:space="preserve">will help you do </w:t>
      </w:r>
      <w:proofErr w:type="gramStart"/>
      <w:r w:rsidRPr="00A3063C">
        <w:rPr>
          <w:color w:val="231F20"/>
          <w:lang w:val="en-CA"/>
        </w:rPr>
        <w:t>this,.</w:t>
      </w:r>
      <w:proofErr w:type="gramEnd"/>
      <w:r w:rsidRPr="00A3063C">
        <w:rPr>
          <w:color w:val="231F20"/>
          <w:lang w:val="en-CA"/>
        </w:rPr>
        <w:t xml:space="preserve"> For more assistance, </w:t>
      </w:r>
      <w:r w:rsidR="00E01EA0" w:rsidRPr="00A3063C">
        <w:rPr>
          <w:color w:val="231F20"/>
          <w:lang w:val="en-CA"/>
        </w:rPr>
        <w:t>contact</w:t>
      </w:r>
      <w:r w:rsidRPr="00A3063C">
        <w:rPr>
          <w:color w:val="231F20"/>
          <w:lang w:val="en-CA"/>
        </w:rPr>
        <w:t xml:space="preserve"> an IDC in the LTC</w:t>
      </w:r>
    </w:p>
    <w:p w14:paraId="3AAE21D7" w14:textId="77777777" w:rsidR="005D64E4" w:rsidRPr="00A3063C" w:rsidRDefault="005D64E4" w:rsidP="005D64E4">
      <w:pPr>
        <w:spacing w:before="66"/>
        <w:ind w:left="567" w:right="701"/>
        <w:rPr>
          <w:color w:val="231F20"/>
          <w:lang w:val="en-CA"/>
        </w:rPr>
      </w:pPr>
    </w:p>
    <w:p w14:paraId="455512FE" w14:textId="691D9A95" w:rsidR="005D64E4" w:rsidRPr="00A3063C" w:rsidRDefault="003D436F" w:rsidP="005D64E4">
      <w:pPr>
        <w:spacing w:before="66"/>
        <w:ind w:left="567" w:right="701"/>
        <w:rPr>
          <w:color w:val="231F20"/>
          <w:lang w:val="en-CA"/>
        </w:rPr>
      </w:pPr>
      <w:r w:rsidRPr="00A3063C">
        <w:rPr>
          <w:color w:val="231F20"/>
          <w:lang w:val="en-CA"/>
        </w:rPr>
        <w:t>The following pages contain</w:t>
      </w:r>
      <w:r w:rsidR="005D64E4" w:rsidRPr="00A3063C">
        <w:rPr>
          <w:color w:val="231F20"/>
          <w:lang w:val="en-CA"/>
        </w:rPr>
        <w:t xml:space="preserve"> a template </w:t>
      </w:r>
      <w:r w:rsidR="00133F75">
        <w:rPr>
          <w:color w:val="231F20"/>
          <w:lang w:val="en-CA"/>
        </w:rPr>
        <w:t xml:space="preserve">and sample </w:t>
      </w:r>
      <w:r w:rsidR="005D64E4" w:rsidRPr="00A3063C">
        <w:rPr>
          <w:color w:val="231F20"/>
          <w:lang w:val="en-CA"/>
        </w:rPr>
        <w:t xml:space="preserve">helpful for planning lessons </w:t>
      </w:r>
      <w:r w:rsidRPr="00A3063C">
        <w:rPr>
          <w:color w:val="231F20"/>
          <w:lang w:val="en-CA"/>
        </w:rPr>
        <w:t>that you can</w:t>
      </w:r>
      <w:r w:rsidR="005D64E4" w:rsidRPr="00A3063C">
        <w:rPr>
          <w:color w:val="231F20"/>
          <w:lang w:val="en-CA"/>
        </w:rPr>
        <w:t xml:space="preserve"> adapt to your needs.</w:t>
      </w:r>
    </w:p>
    <w:p w14:paraId="55A4B4CF" w14:textId="05F49450" w:rsidR="2F8B750D" w:rsidRDefault="2F8B750D">
      <w:r>
        <w:br w:type="page"/>
      </w:r>
    </w:p>
    <w:p w14:paraId="350E48FA" w14:textId="77777777" w:rsidR="005D64E4" w:rsidRPr="00A3063C" w:rsidRDefault="005D64E4" w:rsidP="00A06F1F">
      <w:pPr>
        <w:pStyle w:val="Heading1"/>
        <w:ind w:left="0" w:right="701"/>
        <w:rPr>
          <w:color w:val="231F20"/>
          <w:lang w:val="en-CA"/>
        </w:rPr>
      </w:pPr>
      <w:r w:rsidRPr="2F8B750D">
        <w:rPr>
          <w:color w:val="231F20"/>
          <w:lang w:val="en-CA"/>
        </w:rPr>
        <w:lastRenderedPageBreak/>
        <w:t>Example Lesson Plan Template</w:t>
      </w:r>
    </w:p>
    <w:p w14:paraId="0012815B" w14:textId="77777777" w:rsidR="005D64E4" w:rsidRPr="00A3063C" w:rsidRDefault="005D64E4" w:rsidP="005D64E4">
      <w:pPr>
        <w:pStyle w:val="Heading2"/>
        <w:rPr>
          <w:lang w:val="en-CA"/>
        </w:rPr>
      </w:pPr>
    </w:p>
    <w:tbl>
      <w:tblPr>
        <w:tblStyle w:val="TableGrid"/>
        <w:tblW w:w="0" w:type="auto"/>
        <w:jc w:val="center"/>
        <w:tblLook w:val="04A0" w:firstRow="1" w:lastRow="0" w:firstColumn="1" w:lastColumn="0" w:noHBand="0" w:noVBand="1"/>
      </w:tblPr>
      <w:tblGrid>
        <w:gridCol w:w="1327"/>
        <w:gridCol w:w="1220"/>
        <w:gridCol w:w="5569"/>
        <w:gridCol w:w="1196"/>
        <w:gridCol w:w="708"/>
      </w:tblGrid>
      <w:tr w:rsidR="005D64E4" w:rsidRPr="00A3063C" w14:paraId="22AD0410" w14:textId="77777777" w:rsidTr="005D64E4">
        <w:trPr>
          <w:jc w:val="center"/>
        </w:trPr>
        <w:tc>
          <w:tcPr>
            <w:tcW w:w="1280" w:type="dxa"/>
          </w:tcPr>
          <w:p w14:paraId="60F92E10" w14:textId="77777777" w:rsidR="005D64E4" w:rsidRPr="00A3063C" w:rsidRDefault="005D64E4" w:rsidP="000F1C14">
            <w:pPr>
              <w:rPr>
                <w:lang w:val="en-CA"/>
              </w:rPr>
            </w:pPr>
            <w:r w:rsidRPr="00A3063C">
              <w:rPr>
                <w:lang w:val="en-CA"/>
              </w:rPr>
              <w:t>Course</w:t>
            </w:r>
          </w:p>
        </w:tc>
        <w:tc>
          <w:tcPr>
            <w:tcW w:w="8638" w:type="dxa"/>
            <w:gridSpan w:val="4"/>
          </w:tcPr>
          <w:p w14:paraId="526909E2" w14:textId="77777777" w:rsidR="005D64E4" w:rsidRPr="00A3063C" w:rsidRDefault="005D64E4" w:rsidP="000F1C14">
            <w:pPr>
              <w:rPr>
                <w:lang w:val="en-CA"/>
              </w:rPr>
            </w:pPr>
          </w:p>
        </w:tc>
      </w:tr>
      <w:tr w:rsidR="005D64E4" w:rsidRPr="00A3063C" w14:paraId="3E23DA74" w14:textId="77777777" w:rsidTr="005D64E4">
        <w:trPr>
          <w:jc w:val="center"/>
        </w:trPr>
        <w:tc>
          <w:tcPr>
            <w:tcW w:w="1280" w:type="dxa"/>
          </w:tcPr>
          <w:p w14:paraId="62818EEF" w14:textId="77777777" w:rsidR="005D64E4" w:rsidRPr="00A3063C" w:rsidRDefault="005D64E4" w:rsidP="000F1C14">
            <w:pPr>
              <w:rPr>
                <w:lang w:val="en-CA"/>
              </w:rPr>
            </w:pPr>
            <w:r w:rsidRPr="00A3063C">
              <w:rPr>
                <w:lang w:val="en-CA"/>
              </w:rPr>
              <w:t>Stage</w:t>
            </w:r>
          </w:p>
        </w:tc>
        <w:tc>
          <w:tcPr>
            <w:tcW w:w="1219" w:type="dxa"/>
          </w:tcPr>
          <w:p w14:paraId="1F555EB6" w14:textId="77777777" w:rsidR="005D64E4" w:rsidRPr="00A3063C" w:rsidRDefault="005D64E4" w:rsidP="000F1C14">
            <w:pPr>
              <w:rPr>
                <w:lang w:val="en-CA"/>
              </w:rPr>
            </w:pPr>
            <w:r w:rsidRPr="00A3063C">
              <w:rPr>
                <w:lang w:val="en-CA"/>
              </w:rPr>
              <w:t>Technique</w:t>
            </w:r>
          </w:p>
        </w:tc>
        <w:tc>
          <w:tcPr>
            <w:tcW w:w="5569" w:type="dxa"/>
          </w:tcPr>
          <w:p w14:paraId="291F3792" w14:textId="77777777" w:rsidR="005D64E4" w:rsidRPr="00A3063C" w:rsidRDefault="005D64E4" w:rsidP="000F1C14">
            <w:pPr>
              <w:rPr>
                <w:lang w:val="en-CA"/>
              </w:rPr>
            </w:pPr>
            <w:r w:rsidRPr="00A3063C">
              <w:rPr>
                <w:lang w:val="en-CA"/>
              </w:rPr>
              <w:t xml:space="preserve">Details </w:t>
            </w:r>
          </w:p>
        </w:tc>
        <w:tc>
          <w:tcPr>
            <w:tcW w:w="1142" w:type="dxa"/>
          </w:tcPr>
          <w:p w14:paraId="2DA3B282" w14:textId="77777777" w:rsidR="005D64E4" w:rsidRPr="00A3063C" w:rsidRDefault="005D64E4" w:rsidP="000F1C14">
            <w:pPr>
              <w:rPr>
                <w:lang w:val="en-CA"/>
              </w:rPr>
            </w:pPr>
            <w:r w:rsidRPr="00A3063C">
              <w:rPr>
                <w:lang w:val="en-CA"/>
              </w:rPr>
              <w:t>Resources</w:t>
            </w:r>
          </w:p>
        </w:tc>
        <w:tc>
          <w:tcPr>
            <w:tcW w:w="708" w:type="dxa"/>
          </w:tcPr>
          <w:p w14:paraId="7C03F03A" w14:textId="77777777" w:rsidR="005D64E4" w:rsidRPr="00A3063C" w:rsidRDefault="005D64E4" w:rsidP="000F1C14">
            <w:pPr>
              <w:rPr>
                <w:lang w:val="en-CA"/>
              </w:rPr>
            </w:pPr>
            <w:r w:rsidRPr="00A3063C">
              <w:rPr>
                <w:lang w:val="en-CA"/>
              </w:rPr>
              <w:t>Time</w:t>
            </w:r>
          </w:p>
        </w:tc>
      </w:tr>
      <w:tr w:rsidR="005D64E4" w:rsidRPr="00A3063C" w14:paraId="5B8376C8" w14:textId="77777777" w:rsidTr="005D64E4">
        <w:trPr>
          <w:jc w:val="center"/>
        </w:trPr>
        <w:tc>
          <w:tcPr>
            <w:tcW w:w="9918" w:type="dxa"/>
            <w:gridSpan w:val="5"/>
            <w:shd w:val="clear" w:color="auto" w:fill="D9D9D9" w:themeFill="background1" w:themeFillShade="D9"/>
          </w:tcPr>
          <w:p w14:paraId="008077E0" w14:textId="77777777" w:rsidR="005D64E4" w:rsidRPr="00A3063C" w:rsidRDefault="005D64E4" w:rsidP="000F1C14">
            <w:pPr>
              <w:rPr>
                <w:lang w:val="en-CA"/>
              </w:rPr>
            </w:pPr>
            <w:r w:rsidRPr="00A3063C">
              <w:rPr>
                <w:lang w:val="en-CA"/>
              </w:rPr>
              <w:t>Beginning</w:t>
            </w:r>
          </w:p>
        </w:tc>
      </w:tr>
      <w:tr w:rsidR="005D64E4" w:rsidRPr="00A3063C" w14:paraId="611F894D" w14:textId="77777777" w:rsidTr="005D64E4">
        <w:trPr>
          <w:trHeight w:val="619"/>
          <w:jc w:val="center"/>
        </w:trPr>
        <w:tc>
          <w:tcPr>
            <w:tcW w:w="1280" w:type="dxa"/>
          </w:tcPr>
          <w:p w14:paraId="5D70CF84" w14:textId="77777777" w:rsidR="005D64E4" w:rsidRPr="00A3063C" w:rsidRDefault="005D64E4" w:rsidP="000F1C14">
            <w:pPr>
              <w:rPr>
                <w:sz w:val="20"/>
                <w:lang w:val="en-CA"/>
              </w:rPr>
            </w:pPr>
            <w:r w:rsidRPr="00A3063C">
              <w:rPr>
                <w:sz w:val="20"/>
                <w:lang w:val="en-CA"/>
              </w:rPr>
              <w:t>Bridge-in</w:t>
            </w:r>
          </w:p>
        </w:tc>
        <w:tc>
          <w:tcPr>
            <w:tcW w:w="1219" w:type="dxa"/>
          </w:tcPr>
          <w:p w14:paraId="4BD5DFBB" w14:textId="77777777" w:rsidR="005D64E4" w:rsidRPr="00A3063C" w:rsidRDefault="005D64E4" w:rsidP="000F1C14">
            <w:pPr>
              <w:rPr>
                <w:lang w:val="en-CA"/>
              </w:rPr>
            </w:pPr>
          </w:p>
        </w:tc>
        <w:tc>
          <w:tcPr>
            <w:tcW w:w="5569" w:type="dxa"/>
          </w:tcPr>
          <w:p w14:paraId="66F4EE89" w14:textId="75C8ABE9" w:rsidR="005D64E4" w:rsidRPr="00A3063C" w:rsidRDefault="005D64E4" w:rsidP="005D64E4">
            <w:pPr>
              <w:rPr>
                <w:color w:val="231F20"/>
                <w:lang w:val="en-CA"/>
              </w:rPr>
            </w:pPr>
            <w:r w:rsidRPr="00A3063C">
              <w:rPr>
                <w:color w:val="231F20"/>
                <w:lang w:val="en-CA"/>
              </w:rPr>
              <w:t>Capture students’ interest and motivate them to learn</w:t>
            </w:r>
            <w:r w:rsidR="00113657" w:rsidRPr="00A3063C">
              <w:rPr>
                <w:color w:val="231F20"/>
                <w:lang w:val="en-CA"/>
              </w:rPr>
              <w:t>.</w:t>
            </w:r>
          </w:p>
        </w:tc>
        <w:tc>
          <w:tcPr>
            <w:tcW w:w="1142" w:type="dxa"/>
          </w:tcPr>
          <w:p w14:paraId="5D6FE34C" w14:textId="77777777" w:rsidR="005D64E4" w:rsidRPr="00A3063C" w:rsidRDefault="005D64E4" w:rsidP="000F1C14">
            <w:pPr>
              <w:rPr>
                <w:lang w:val="en-CA"/>
              </w:rPr>
            </w:pPr>
          </w:p>
        </w:tc>
        <w:tc>
          <w:tcPr>
            <w:tcW w:w="708" w:type="dxa"/>
          </w:tcPr>
          <w:p w14:paraId="286FB92C" w14:textId="77777777" w:rsidR="005D64E4" w:rsidRPr="00A3063C" w:rsidRDefault="005D64E4" w:rsidP="000F1C14">
            <w:pPr>
              <w:rPr>
                <w:lang w:val="en-CA"/>
              </w:rPr>
            </w:pPr>
          </w:p>
        </w:tc>
      </w:tr>
      <w:tr w:rsidR="005D64E4" w:rsidRPr="00A3063C" w14:paraId="4B3A03F6" w14:textId="77777777" w:rsidTr="005D64E4">
        <w:trPr>
          <w:trHeight w:val="840"/>
          <w:jc w:val="center"/>
        </w:trPr>
        <w:tc>
          <w:tcPr>
            <w:tcW w:w="1280" w:type="dxa"/>
          </w:tcPr>
          <w:p w14:paraId="11E33148" w14:textId="77777777" w:rsidR="005D64E4" w:rsidRPr="00A3063C" w:rsidRDefault="005D64E4" w:rsidP="000F1C14">
            <w:pPr>
              <w:rPr>
                <w:sz w:val="20"/>
                <w:lang w:val="en-CA"/>
              </w:rPr>
            </w:pPr>
            <w:r w:rsidRPr="00A3063C">
              <w:rPr>
                <w:sz w:val="20"/>
                <w:lang w:val="en-CA"/>
              </w:rPr>
              <w:t>Learning</w:t>
            </w:r>
          </w:p>
          <w:p w14:paraId="53E6569F" w14:textId="77777777" w:rsidR="005D64E4" w:rsidRPr="00A3063C" w:rsidRDefault="005D64E4" w:rsidP="000F1C14">
            <w:pPr>
              <w:rPr>
                <w:sz w:val="20"/>
                <w:lang w:val="en-CA"/>
              </w:rPr>
            </w:pPr>
            <w:r w:rsidRPr="00A3063C">
              <w:rPr>
                <w:sz w:val="20"/>
                <w:lang w:val="en-CA"/>
              </w:rPr>
              <w:t>Outcome(s)</w:t>
            </w:r>
          </w:p>
        </w:tc>
        <w:tc>
          <w:tcPr>
            <w:tcW w:w="1219" w:type="dxa"/>
          </w:tcPr>
          <w:p w14:paraId="4695E5D5" w14:textId="77777777" w:rsidR="005D64E4" w:rsidRPr="00A3063C" w:rsidRDefault="005D64E4" w:rsidP="000F1C14">
            <w:pPr>
              <w:rPr>
                <w:lang w:val="en-CA"/>
              </w:rPr>
            </w:pPr>
          </w:p>
        </w:tc>
        <w:tc>
          <w:tcPr>
            <w:tcW w:w="5569" w:type="dxa"/>
          </w:tcPr>
          <w:p w14:paraId="7F9EEE92" w14:textId="71A27E30" w:rsidR="005D64E4" w:rsidRPr="00A3063C" w:rsidRDefault="005D64E4" w:rsidP="005D64E4">
            <w:pPr>
              <w:rPr>
                <w:color w:val="231F20"/>
                <w:lang w:val="en-CA"/>
              </w:rPr>
            </w:pPr>
            <w:r w:rsidRPr="00A3063C">
              <w:rPr>
                <w:color w:val="231F20"/>
                <w:lang w:val="en-CA"/>
              </w:rPr>
              <w:t>Make the learning outcomes clear</w:t>
            </w:r>
            <w:r w:rsidR="00113657" w:rsidRPr="00A3063C">
              <w:rPr>
                <w:color w:val="231F20"/>
                <w:lang w:val="en-CA"/>
              </w:rPr>
              <w:t>.</w:t>
            </w:r>
          </w:p>
          <w:p w14:paraId="0F336136" w14:textId="77777777" w:rsidR="005D64E4" w:rsidRPr="00A3063C" w:rsidRDefault="005D64E4" w:rsidP="005D64E4">
            <w:pPr>
              <w:rPr>
                <w:color w:val="231F20"/>
                <w:lang w:val="en-CA"/>
              </w:rPr>
            </w:pPr>
          </w:p>
          <w:p w14:paraId="412505FF" w14:textId="7EB72E4B" w:rsidR="005D64E4" w:rsidRPr="00A3063C" w:rsidRDefault="005D64E4" w:rsidP="005D64E4">
            <w:pPr>
              <w:rPr>
                <w:color w:val="231F20"/>
                <w:lang w:val="en-CA"/>
              </w:rPr>
            </w:pPr>
            <w:r w:rsidRPr="00A3063C">
              <w:rPr>
                <w:color w:val="231F20"/>
                <w:lang w:val="en-CA"/>
              </w:rPr>
              <w:t>Connect learning to real life (show why and how they can use this)</w:t>
            </w:r>
            <w:r w:rsidR="00113657" w:rsidRPr="00A3063C">
              <w:rPr>
                <w:color w:val="231F20"/>
                <w:lang w:val="en-CA"/>
              </w:rPr>
              <w:t>.</w:t>
            </w:r>
          </w:p>
          <w:p w14:paraId="4463D603" w14:textId="77777777" w:rsidR="005D64E4" w:rsidRPr="00A3063C" w:rsidRDefault="005D64E4" w:rsidP="005D64E4">
            <w:pPr>
              <w:rPr>
                <w:color w:val="231F20"/>
                <w:lang w:val="en-CA"/>
              </w:rPr>
            </w:pPr>
          </w:p>
        </w:tc>
        <w:tc>
          <w:tcPr>
            <w:tcW w:w="1142" w:type="dxa"/>
          </w:tcPr>
          <w:p w14:paraId="45160AC7" w14:textId="77777777" w:rsidR="005D64E4" w:rsidRPr="00A3063C" w:rsidRDefault="005D64E4" w:rsidP="000F1C14">
            <w:pPr>
              <w:rPr>
                <w:lang w:val="en-CA"/>
              </w:rPr>
            </w:pPr>
          </w:p>
        </w:tc>
        <w:tc>
          <w:tcPr>
            <w:tcW w:w="708" w:type="dxa"/>
          </w:tcPr>
          <w:p w14:paraId="79A85E63" w14:textId="77777777" w:rsidR="005D64E4" w:rsidRPr="00A3063C" w:rsidRDefault="005D64E4" w:rsidP="000F1C14">
            <w:pPr>
              <w:rPr>
                <w:lang w:val="en-CA"/>
              </w:rPr>
            </w:pPr>
          </w:p>
        </w:tc>
      </w:tr>
      <w:tr w:rsidR="005D64E4" w:rsidRPr="00A3063C" w14:paraId="5FC2724B" w14:textId="77777777" w:rsidTr="005D64E4">
        <w:trPr>
          <w:trHeight w:val="1134"/>
          <w:jc w:val="center"/>
        </w:trPr>
        <w:tc>
          <w:tcPr>
            <w:tcW w:w="1280" w:type="dxa"/>
          </w:tcPr>
          <w:p w14:paraId="0BB6C1EC" w14:textId="77777777" w:rsidR="005D64E4" w:rsidRPr="00A3063C" w:rsidRDefault="005D64E4" w:rsidP="000F1C14">
            <w:pPr>
              <w:rPr>
                <w:sz w:val="20"/>
                <w:lang w:val="en-CA"/>
              </w:rPr>
            </w:pPr>
            <w:r w:rsidRPr="00A3063C">
              <w:rPr>
                <w:sz w:val="20"/>
                <w:lang w:val="en-CA"/>
              </w:rPr>
              <w:t>Pre-assessment</w:t>
            </w:r>
          </w:p>
        </w:tc>
        <w:tc>
          <w:tcPr>
            <w:tcW w:w="1219" w:type="dxa"/>
          </w:tcPr>
          <w:p w14:paraId="7D3A2E22" w14:textId="77777777" w:rsidR="005D64E4" w:rsidRPr="00A3063C" w:rsidRDefault="005D64E4" w:rsidP="000F1C14">
            <w:pPr>
              <w:rPr>
                <w:lang w:val="en-CA"/>
              </w:rPr>
            </w:pPr>
          </w:p>
        </w:tc>
        <w:tc>
          <w:tcPr>
            <w:tcW w:w="5569" w:type="dxa"/>
          </w:tcPr>
          <w:p w14:paraId="3C08BF6B" w14:textId="77777777" w:rsidR="005D64E4" w:rsidRPr="00A3063C" w:rsidRDefault="005D64E4" w:rsidP="005D64E4">
            <w:pPr>
              <w:rPr>
                <w:color w:val="231F20"/>
                <w:lang w:val="en-CA"/>
              </w:rPr>
            </w:pPr>
            <w:r w:rsidRPr="00A3063C">
              <w:rPr>
                <w:color w:val="231F20"/>
                <w:lang w:val="en-CA"/>
              </w:rPr>
              <w:t>Check level of background knowledge and experience</w:t>
            </w:r>
          </w:p>
          <w:p w14:paraId="36A44975" w14:textId="77777777" w:rsidR="005D64E4" w:rsidRPr="00A3063C" w:rsidRDefault="005D64E4" w:rsidP="005D64E4">
            <w:pPr>
              <w:rPr>
                <w:color w:val="231F20"/>
                <w:lang w:val="en-CA"/>
              </w:rPr>
            </w:pPr>
          </w:p>
        </w:tc>
        <w:tc>
          <w:tcPr>
            <w:tcW w:w="1142" w:type="dxa"/>
          </w:tcPr>
          <w:p w14:paraId="57A2E252" w14:textId="77777777" w:rsidR="005D64E4" w:rsidRPr="00A3063C" w:rsidRDefault="005D64E4" w:rsidP="000F1C14">
            <w:pPr>
              <w:rPr>
                <w:lang w:val="en-CA"/>
              </w:rPr>
            </w:pPr>
          </w:p>
        </w:tc>
        <w:tc>
          <w:tcPr>
            <w:tcW w:w="708" w:type="dxa"/>
          </w:tcPr>
          <w:p w14:paraId="1ED1554F" w14:textId="77777777" w:rsidR="005D64E4" w:rsidRPr="00A3063C" w:rsidRDefault="005D64E4" w:rsidP="000F1C14">
            <w:pPr>
              <w:rPr>
                <w:lang w:val="en-CA"/>
              </w:rPr>
            </w:pPr>
          </w:p>
        </w:tc>
      </w:tr>
      <w:tr w:rsidR="005D64E4" w:rsidRPr="00A3063C" w14:paraId="524F37D1" w14:textId="77777777" w:rsidTr="005D64E4">
        <w:trPr>
          <w:jc w:val="center"/>
        </w:trPr>
        <w:tc>
          <w:tcPr>
            <w:tcW w:w="9918" w:type="dxa"/>
            <w:gridSpan w:val="5"/>
            <w:shd w:val="clear" w:color="auto" w:fill="D9D9D9" w:themeFill="background1" w:themeFillShade="D9"/>
          </w:tcPr>
          <w:p w14:paraId="41A782BC" w14:textId="77777777" w:rsidR="005D64E4" w:rsidRPr="00A3063C" w:rsidRDefault="005D64E4" w:rsidP="000F1C14">
            <w:pPr>
              <w:rPr>
                <w:color w:val="231F20"/>
                <w:lang w:val="en-CA"/>
              </w:rPr>
            </w:pPr>
            <w:r w:rsidRPr="00A3063C">
              <w:rPr>
                <w:color w:val="231F20"/>
                <w:lang w:val="en-CA"/>
              </w:rPr>
              <w:t>Middle</w:t>
            </w:r>
          </w:p>
        </w:tc>
      </w:tr>
      <w:tr w:rsidR="005D64E4" w:rsidRPr="00A3063C" w14:paraId="1181DC52" w14:textId="77777777" w:rsidTr="005D64E4">
        <w:trPr>
          <w:trHeight w:val="3403"/>
          <w:jc w:val="center"/>
        </w:trPr>
        <w:tc>
          <w:tcPr>
            <w:tcW w:w="1280" w:type="dxa"/>
          </w:tcPr>
          <w:p w14:paraId="441D3EBE" w14:textId="77777777" w:rsidR="005D64E4" w:rsidRPr="00A3063C" w:rsidRDefault="005D64E4" w:rsidP="000F1C14">
            <w:pPr>
              <w:rPr>
                <w:lang w:val="en-CA"/>
              </w:rPr>
            </w:pPr>
            <w:r w:rsidRPr="00A3063C">
              <w:rPr>
                <w:sz w:val="20"/>
                <w:lang w:val="en-CA"/>
              </w:rPr>
              <w:t>Participatory Learning</w:t>
            </w:r>
          </w:p>
        </w:tc>
        <w:tc>
          <w:tcPr>
            <w:tcW w:w="1219" w:type="dxa"/>
          </w:tcPr>
          <w:p w14:paraId="30FCD57E" w14:textId="77777777" w:rsidR="005D64E4" w:rsidRPr="00A3063C" w:rsidRDefault="005D64E4" w:rsidP="000F1C14">
            <w:pPr>
              <w:rPr>
                <w:lang w:val="en-CA"/>
              </w:rPr>
            </w:pPr>
          </w:p>
        </w:tc>
        <w:tc>
          <w:tcPr>
            <w:tcW w:w="5569" w:type="dxa"/>
          </w:tcPr>
          <w:p w14:paraId="6E970DC6" w14:textId="717002F4" w:rsidR="005D64E4" w:rsidRPr="00A3063C" w:rsidRDefault="005D64E4" w:rsidP="005D64E4">
            <w:pPr>
              <w:rPr>
                <w:color w:val="231F20"/>
                <w:lang w:val="en-CA"/>
              </w:rPr>
            </w:pPr>
            <w:r w:rsidRPr="00A3063C">
              <w:rPr>
                <w:color w:val="231F20"/>
                <w:lang w:val="en-CA"/>
              </w:rPr>
              <w:t>Review and build on related material</w:t>
            </w:r>
            <w:r w:rsidR="00113657" w:rsidRPr="00A3063C">
              <w:rPr>
                <w:color w:val="231F20"/>
                <w:lang w:val="en-CA"/>
              </w:rPr>
              <w:t>.</w:t>
            </w:r>
          </w:p>
          <w:p w14:paraId="33F85E51" w14:textId="77777777" w:rsidR="005D64E4" w:rsidRPr="00A3063C" w:rsidRDefault="005D64E4" w:rsidP="005D64E4">
            <w:pPr>
              <w:rPr>
                <w:color w:val="231F20"/>
                <w:lang w:val="en-CA"/>
              </w:rPr>
            </w:pPr>
          </w:p>
          <w:p w14:paraId="5A4706CA" w14:textId="16F305AC" w:rsidR="005D64E4" w:rsidRPr="00A3063C" w:rsidRDefault="005D64E4" w:rsidP="005D64E4">
            <w:pPr>
              <w:rPr>
                <w:color w:val="231F20"/>
                <w:lang w:val="en-CA"/>
              </w:rPr>
            </w:pPr>
            <w:r w:rsidRPr="00A3063C">
              <w:rPr>
                <w:color w:val="231F20"/>
                <w:lang w:val="en-CA"/>
              </w:rPr>
              <w:t>Use a variety of media to illustrate concepts and processes</w:t>
            </w:r>
            <w:r w:rsidR="00C25419" w:rsidRPr="00A3063C">
              <w:rPr>
                <w:color w:val="231F20"/>
                <w:lang w:val="en-CA"/>
              </w:rPr>
              <w:t>.</w:t>
            </w:r>
          </w:p>
          <w:p w14:paraId="71DC6A84" w14:textId="77777777" w:rsidR="005D64E4" w:rsidRPr="00A3063C" w:rsidRDefault="005D64E4" w:rsidP="005D64E4">
            <w:pPr>
              <w:rPr>
                <w:color w:val="231F20"/>
                <w:lang w:val="en-CA"/>
              </w:rPr>
            </w:pPr>
          </w:p>
          <w:p w14:paraId="2FEF42D0" w14:textId="3E32574F" w:rsidR="005D64E4" w:rsidRPr="00A3063C" w:rsidRDefault="005D64E4" w:rsidP="005D64E4">
            <w:pPr>
              <w:rPr>
                <w:color w:val="231F20"/>
                <w:lang w:val="en-CA"/>
              </w:rPr>
            </w:pPr>
            <w:r w:rsidRPr="00A3063C">
              <w:rPr>
                <w:color w:val="231F20"/>
                <w:lang w:val="en-CA"/>
              </w:rPr>
              <w:t>Ensure that the lesson flows from simple to more complex</w:t>
            </w:r>
            <w:r w:rsidR="00C25419" w:rsidRPr="00A3063C">
              <w:rPr>
                <w:color w:val="231F20"/>
                <w:lang w:val="en-CA"/>
              </w:rPr>
              <w:t>.</w:t>
            </w:r>
          </w:p>
          <w:p w14:paraId="08E2FEF5" w14:textId="77777777" w:rsidR="005D64E4" w:rsidRPr="00A3063C" w:rsidRDefault="005D64E4" w:rsidP="005D64E4">
            <w:pPr>
              <w:rPr>
                <w:color w:val="231F20"/>
                <w:lang w:val="en-CA"/>
              </w:rPr>
            </w:pPr>
          </w:p>
          <w:p w14:paraId="075BA4DF" w14:textId="77777777" w:rsidR="005D64E4" w:rsidRPr="00A3063C" w:rsidRDefault="005D64E4" w:rsidP="005D64E4">
            <w:pPr>
              <w:rPr>
                <w:color w:val="231F20"/>
                <w:lang w:val="en-CA"/>
              </w:rPr>
            </w:pPr>
            <w:r w:rsidRPr="00A3063C">
              <w:rPr>
                <w:color w:val="231F20"/>
                <w:lang w:val="en-CA"/>
              </w:rPr>
              <w:t>Use strategies to actively involve students in the learning process</w:t>
            </w:r>
          </w:p>
          <w:p w14:paraId="61D0A466" w14:textId="77777777" w:rsidR="005D64E4" w:rsidRPr="00A3063C" w:rsidRDefault="005D64E4" w:rsidP="005D64E4">
            <w:pPr>
              <w:rPr>
                <w:color w:val="231F20"/>
                <w:lang w:val="en-CA"/>
              </w:rPr>
            </w:pPr>
          </w:p>
          <w:p w14:paraId="1C3FCF66" w14:textId="77777777" w:rsidR="005D64E4" w:rsidRPr="00A3063C" w:rsidRDefault="005D64E4" w:rsidP="005D64E4">
            <w:pPr>
              <w:rPr>
                <w:color w:val="231F20"/>
                <w:lang w:val="en-CA"/>
              </w:rPr>
            </w:pPr>
            <w:r w:rsidRPr="00A3063C">
              <w:rPr>
                <w:color w:val="231F20"/>
                <w:lang w:val="en-CA"/>
              </w:rPr>
              <w:t>Provide opportunities for students to attempt the task and receive feedback</w:t>
            </w:r>
          </w:p>
          <w:p w14:paraId="57043693" w14:textId="77777777" w:rsidR="005D64E4" w:rsidRPr="00A3063C" w:rsidRDefault="005D64E4" w:rsidP="000F1C14">
            <w:pPr>
              <w:rPr>
                <w:color w:val="231F20"/>
                <w:lang w:val="en-CA"/>
              </w:rPr>
            </w:pPr>
          </w:p>
        </w:tc>
        <w:tc>
          <w:tcPr>
            <w:tcW w:w="1142" w:type="dxa"/>
          </w:tcPr>
          <w:p w14:paraId="57AE79EC" w14:textId="77777777" w:rsidR="005D64E4" w:rsidRPr="00A3063C" w:rsidRDefault="005D64E4" w:rsidP="000F1C14">
            <w:pPr>
              <w:rPr>
                <w:lang w:val="en-CA"/>
              </w:rPr>
            </w:pPr>
          </w:p>
        </w:tc>
        <w:tc>
          <w:tcPr>
            <w:tcW w:w="708" w:type="dxa"/>
          </w:tcPr>
          <w:p w14:paraId="5B882860" w14:textId="77777777" w:rsidR="005D64E4" w:rsidRPr="00A3063C" w:rsidRDefault="005D64E4" w:rsidP="000F1C14">
            <w:pPr>
              <w:rPr>
                <w:lang w:val="en-CA"/>
              </w:rPr>
            </w:pPr>
          </w:p>
        </w:tc>
      </w:tr>
      <w:tr w:rsidR="005D64E4" w:rsidRPr="00A3063C" w14:paraId="6B20671D" w14:textId="77777777" w:rsidTr="005D64E4">
        <w:trPr>
          <w:jc w:val="center"/>
        </w:trPr>
        <w:tc>
          <w:tcPr>
            <w:tcW w:w="9918" w:type="dxa"/>
            <w:gridSpan w:val="5"/>
            <w:shd w:val="clear" w:color="auto" w:fill="D9D9D9" w:themeFill="background1" w:themeFillShade="D9"/>
          </w:tcPr>
          <w:p w14:paraId="3DEDE96A" w14:textId="77777777" w:rsidR="005D64E4" w:rsidRPr="00A3063C" w:rsidRDefault="005D64E4" w:rsidP="000F1C14">
            <w:pPr>
              <w:rPr>
                <w:lang w:val="en-CA"/>
              </w:rPr>
            </w:pPr>
            <w:r w:rsidRPr="00A3063C">
              <w:rPr>
                <w:lang w:val="en-CA"/>
              </w:rPr>
              <w:t>End</w:t>
            </w:r>
          </w:p>
        </w:tc>
      </w:tr>
      <w:tr w:rsidR="005D64E4" w:rsidRPr="00A3063C" w14:paraId="6B3FE6B1" w14:textId="77777777" w:rsidTr="005D64E4">
        <w:trPr>
          <w:trHeight w:val="1134"/>
          <w:jc w:val="center"/>
        </w:trPr>
        <w:tc>
          <w:tcPr>
            <w:tcW w:w="1280" w:type="dxa"/>
          </w:tcPr>
          <w:p w14:paraId="5520BB0B" w14:textId="77777777" w:rsidR="005D64E4" w:rsidRPr="00A3063C" w:rsidRDefault="005D64E4" w:rsidP="000F1C14">
            <w:pPr>
              <w:rPr>
                <w:sz w:val="20"/>
                <w:lang w:val="en-CA"/>
              </w:rPr>
            </w:pPr>
            <w:r w:rsidRPr="00A3063C">
              <w:rPr>
                <w:sz w:val="20"/>
                <w:lang w:val="en-CA"/>
              </w:rPr>
              <w:t>Post-assessment</w:t>
            </w:r>
          </w:p>
        </w:tc>
        <w:tc>
          <w:tcPr>
            <w:tcW w:w="1219" w:type="dxa"/>
          </w:tcPr>
          <w:p w14:paraId="63B48A68" w14:textId="77777777" w:rsidR="005D64E4" w:rsidRPr="00A3063C" w:rsidRDefault="005D64E4" w:rsidP="000F1C14">
            <w:pPr>
              <w:rPr>
                <w:lang w:val="en-CA"/>
              </w:rPr>
            </w:pPr>
          </w:p>
        </w:tc>
        <w:tc>
          <w:tcPr>
            <w:tcW w:w="5569" w:type="dxa"/>
          </w:tcPr>
          <w:p w14:paraId="202EA9D3" w14:textId="7A90E4A7" w:rsidR="005D64E4" w:rsidRPr="00A3063C" w:rsidRDefault="005D64E4" w:rsidP="005D64E4">
            <w:pPr>
              <w:rPr>
                <w:color w:val="231F20"/>
                <w:lang w:val="en-CA"/>
              </w:rPr>
            </w:pPr>
            <w:r w:rsidRPr="00A3063C">
              <w:rPr>
                <w:color w:val="231F20"/>
                <w:lang w:val="en-CA"/>
              </w:rPr>
              <w:t>Assess what students have learned</w:t>
            </w:r>
            <w:r w:rsidR="00C25419" w:rsidRPr="00A3063C">
              <w:rPr>
                <w:color w:val="231F20"/>
                <w:lang w:val="en-CA"/>
              </w:rPr>
              <w:t>,</w:t>
            </w:r>
            <w:r w:rsidRPr="00A3063C">
              <w:rPr>
                <w:color w:val="231F20"/>
                <w:lang w:val="en-CA"/>
              </w:rPr>
              <w:t xml:space="preserve"> </w:t>
            </w:r>
            <w:proofErr w:type="gramStart"/>
            <w:r w:rsidRPr="00A3063C">
              <w:rPr>
                <w:color w:val="231F20"/>
                <w:lang w:val="en-CA"/>
              </w:rPr>
              <w:t>referring back</w:t>
            </w:r>
            <w:proofErr w:type="gramEnd"/>
            <w:r w:rsidRPr="00A3063C">
              <w:rPr>
                <w:color w:val="231F20"/>
                <w:lang w:val="en-CA"/>
              </w:rPr>
              <w:t xml:space="preserve"> to the intended learning outcomes</w:t>
            </w:r>
            <w:r w:rsidR="00C25419" w:rsidRPr="00A3063C">
              <w:rPr>
                <w:color w:val="231F20"/>
                <w:lang w:val="en-CA"/>
              </w:rPr>
              <w:t>.</w:t>
            </w:r>
          </w:p>
          <w:p w14:paraId="3935C8A9" w14:textId="77777777" w:rsidR="005D64E4" w:rsidRPr="00A3063C" w:rsidRDefault="005D64E4" w:rsidP="005D64E4">
            <w:pPr>
              <w:rPr>
                <w:color w:val="231F20"/>
                <w:lang w:val="en-CA"/>
              </w:rPr>
            </w:pPr>
          </w:p>
        </w:tc>
        <w:tc>
          <w:tcPr>
            <w:tcW w:w="1142" w:type="dxa"/>
          </w:tcPr>
          <w:p w14:paraId="5F5FE065" w14:textId="77777777" w:rsidR="005D64E4" w:rsidRPr="00A3063C" w:rsidRDefault="005D64E4" w:rsidP="000F1C14">
            <w:pPr>
              <w:rPr>
                <w:lang w:val="en-CA"/>
              </w:rPr>
            </w:pPr>
          </w:p>
        </w:tc>
        <w:tc>
          <w:tcPr>
            <w:tcW w:w="708" w:type="dxa"/>
          </w:tcPr>
          <w:p w14:paraId="7C307D32" w14:textId="77777777" w:rsidR="005D64E4" w:rsidRPr="00A3063C" w:rsidRDefault="005D64E4" w:rsidP="000F1C14">
            <w:pPr>
              <w:rPr>
                <w:lang w:val="en-CA"/>
              </w:rPr>
            </w:pPr>
          </w:p>
        </w:tc>
      </w:tr>
      <w:tr w:rsidR="005D64E4" w:rsidRPr="00A3063C" w14:paraId="47DA60F9" w14:textId="77777777" w:rsidTr="005D64E4">
        <w:trPr>
          <w:trHeight w:val="1134"/>
          <w:jc w:val="center"/>
        </w:trPr>
        <w:tc>
          <w:tcPr>
            <w:tcW w:w="1280" w:type="dxa"/>
          </w:tcPr>
          <w:p w14:paraId="0D81F423" w14:textId="77777777" w:rsidR="005D64E4" w:rsidRPr="00A3063C" w:rsidRDefault="005D64E4" w:rsidP="000F1C14">
            <w:pPr>
              <w:rPr>
                <w:sz w:val="20"/>
                <w:lang w:val="en-CA"/>
              </w:rPr>
            </w:pPr>
            <w:r w:rsidRPr="00A3063C">
              <w:rPr>
                <w:sz w:val="20"/>
                <w:lang w:val="en-CA"/>
              </w:rPr>
              <w:t>Summary</w:t>
            </w:r>
          </w:p>
        </w:tc>
        <w:tc>
          <w:tcPr>
            <w:tcW w:w="1219" w:type="dxa"/>
          </w:tcPr>
          <w:p w14:paraId="4D7FA27A" w14:textId="77777777" w:rsidR="005D64E4" w:rsidRPr="00A3063C" w:rsidRDefault="005D64E4" w:rsidP="000F1C14">
            <w:pPr>
              <w:rPr>
                <w:lang w:val="en-CA"/>
              </w:rPr>
            </w:pPr>
          </w:p>
        </w:tc>
        <w:tc>
          <w:tcPr>
            <w:tcW w:w="5569" w:type="dxa"/>
          </w:tcPr>
          <w:p w14:paraId="34891244" w14:textId="593D142F" w:rsidR="005D64E4" w:rsidRPr="00A3063C" w:rsidRDefault="005D64E4" w:rsidP="005D64E4">
            <w:pPr>
              <w:rPr>
                <w:color w:val="231F20"/>
                <w:lang w:val="en-CA"/>
              </w:rPr>
            </w:pPr>
            <w:r w:rsidRPr="00A3063C">
              <w:rPr>
                <w:color w:val="231F20"/>
                <w:lang w:val="en-CA"/>
              </w:rPr>
              <w:t>Summarize the lesson</w:t>
            </w:r>
            <w:r w:rsidR="00C25419" w:rsidRPr="00A3063C">
              <w:rPr>
                <w:color w:val="231F20"/>
                <w:lang w:val="en-CA"/>
              </w:rPr>
              <w:t>.</w:t>
            </w:r>
            <w:r w:rsidRPr="00A3063C">
              <w:rPr>
                <w:color w:val="231F20"/>
                <w:lang w:val="en-CA"/>
              </w:rPr>
              <w:t xml:space="preserve"> </w:t>
            </w:r>
            <w:r w:rsidRPr="00A3063C">
              <w:rPr>
                <w:color w:val="231F20"/>
                <w:lang w:val="en-CA"/>
              </w:rPr>
              <w:tab/>
            </w:r>
          </w:p>
          <w:p w14:paraId="098E7C6B" w14:textId="77777777" w:rsidR="005D64E4" w:rsidRPr="00A3063C" w:rsidRDefault="005D64E4" w:rsidP="005D64E4">
            <w:pPr>
              <w:rPr>
                <w:color w:val="231F20"/>
                <w:lang w:val="en-CA"/>
              </w:rPr>
            </w:pPr>
            <w:r w:rsidRPr="00A3063C">
              <w:rPr>
                <w:color w:val="231F20"/>
                <w:lang w:val="en-CA"/>
              </w:rPr>
              <w:tab/>
            </w:r>
            <w:r w:rsidRPr="00A3063C">
              <w:rPr>
                <w:color w:val="231F20"/>
                <w:lang w:val="en-CA"/>
              </w:rPr>
              <w:tab/>
            </w:r>
            <w:r w:rsidRPr="00A3063C">
              <w:rPr>
                <w:color w:val="231F20"/>
                <w:lang w:val="en-CA"/>
              </w:rPr>
              <w:tab/>
            </w:r>
            <w:r w:rsidRPr="00A3063C">
              <w:rPr>
                <w:color w:val="231F20"/>
                <w:lang w:val="en-CA"/>
              </w:rPr>
              <w:tab/>
            </w:r>
          </w:p>
          <w:p w14:paraId="3A47D3D0" w14:textId="299B819F" w:rsidR="005D64E4" w:rsidRPr="00A3063C" w:rsidRDefault="005D64E4" w:rsidP="005D64E4">
            <w:pPr>
              <w:rPr>
                <w:color w:val="231F20"/>
                <w:lang w:val="en-CA"/>
              </w:rPr>
            </w:pPr>
            <w:r w:rsidRPr="00A3063C">
              <w:rPr>
                <w:color w:val="231F20"/>
                <w:lang w:val="en-CA"/>
              </w:rPr>
              <w:t>Connect the lesson to real life and/or the next lesson</w:t>
            </w:r>
            <w:r w:rsidR="00C25419" w:rsidRPr="00A3063C">
              <w:rPr>
                <w:color w:val="231F20"/>
                <w:lang w:val="en-CA"/>
              </w:rPr>
              <w:t>.</w:t>
            </w:r>
          </w:p>
          <w:p w14:paraId="70959C37" w14:textId="5CDDB3E8" w:rsidR="005D64E4" w:rsidRPr="00A3063C" w:rsidRDefault="005D64E4" w:rsidP="005D64E4">
            <w:pPr>
              <w:rPr>
                <w:color w:val="231F20"/>
                <w:lang w:val="en-CA"/>
              </w:rPr>
            </w:pPr>
            <w:r w:rsidRPr="00A3063C">
              <w:rPr>
                <w:color w:val="231F20"/>
                <w:lang w:val="en-CA"/>
              </w:rPr>
              <w:t>Connect to program goals or competencies</w:t>
            </w:r>
            <w:r w:rsidR="00C25419" w:rsidRPr="00A3063C">
              <w:rPr>
                <w:color w:val="231F20"/>
                <w:lang w:val="en-CA"/>
              </w:rPr>
              <w:t>.</w:t>
            </w:r>
          </w:p>
          <w:p w14:paraId="3696D906" w14:textId="064A98C2" w:rsidR="005D64E4" w:rsidRPr="00A3063C" w:rsidRDefault="005D64E4" w:rsidP="005D64E4">
            <w:pPr>
              <w:rPr>
                <w:color w:val="231F20"/>
                <w:lang w:val="en-CA"/>
              </w:rPr>
            </w:pPr>
            <w:r w:rsidRPr="00A3063C">
              <w:rPr>
                <w:color w:val="231F20"/>
                <w:lang w:val="en-CA"/>
              </w:rPr>
              <w:t>Suggest or provide additional opportunities for practice (homework, reading assignments, simulations, etc.)</w:t>
            </w:r>
          </w:p>
          <w:p w14:paraId="54109C83" w14:textId="77777777" w:rsidR="005D64E4" w:rsidRPr="00A3063C" w:rsidRDefault="005D64E4" w:rsidP="005D64E4">
            <w:pPr>
              <w:rPr>
                <w:color w:val="231F20"/>
                <w:lang w:val="en-CA"/>
              </w:rPr>
            </w:pPr>
          </w:p>
        </w:tc>
        <w:tc>
          <w:tcPr>
            <w:tcW w:w="1142" w:type="dxa"/>
          </w:tcPr>
          <w:p w14:paraId="1C51258F" w14:textId="77777777" w:rsidR="005D64E4" w:rsidRPr="00A3063C" w:rsidRDefault="005D64E4" w:rsidP="000F1C14">
            <w:pPr>
              <w:rPr>
                <w:lang w:val="en-CA"/>
              </w:rPr>
            </w:pPr>
          </w:p>
        </w:tc>
        <w:tc>
          <w:tcPr>
            <w:tcW w:w="708" w:type="dxa"/>
          </w:tcPr>
          <w:p w14:paraId="701A9BDD" w14:textId="77777777" w:rsidR="005D64E4" w:rsidRPr="00A3063C" w:rsidRDefault="005D64E4" w:rsidP="000F1C14">
            <w:pPr>
              <w:rPr>
                <w:lang w:val="en-CA"/>
              </w:rPr>
            </w:pPr>
          </w:p>
        </w:tc>
      </w:tr>
      <w:tr w:rsidR="005D64E4" w:rsidRPr="00A3063C" w14:paraId="5639B52E" w14:textId="77777777" w:rsidTr="005D64E4">
        <w:trPr>
          <w:jc w:val="center"/>
        </w:trPr>
        <w:tc>
          <w:tcPr>
            <w:tcW w:w="9210" w:type="dxa"/>
            <w:gridSpan w:val="4"/>
          </w:tcPr>
          <w:p w14:paraId="1FC71BAF" w14:textId="77777777" w:rsidR="005D64E4" w:rsidRPr="00A3063C" w:rsidRDefault="005D64E4" w:rsidP="000F1C14">
            <w:pPr>
              <w:jc w:val="right"/>
              <w:rPr>
                <w:lang w:val="en-CA"/>
              </w:rPr>
            </w:pPr>
            <w:r w:rsidRPr="00A3063C">
              <w:rPr>
                <w:lang w:val="en-CA"/>
              </w:rPr>
              <w:t>Total Time</w:t>
            </w:r>
          </w:p>
        </w:tc>
        <w:tc>
          <w:tcPr>
            <w:tcW w:w="708" w:type="dxa"/>
          </w:tcPr>
          <w:p w14:paraId="347DB947" w14:textId="77777777" w:rsidR="005D64E4" w:rsidRPr="00A3063C" w:rsidRDefault="005D64E4" w:rsidP="000F1C14">
            <w:pPr>
              <w:rPr>
                <w:lang w:val="en-CA"/>
              </w:rPr>
            </w:pPr>
          </w:p>
        </w:tc>
      </w:tr>
    </w:tbl>
    <w:p w14:paraId="383B785A" w14:textId="76D30BBC" w:rsidR="005D64E4" w:rsidRPr="00A06F1F" w:rsidRDefault="005D64E4" w:rsidP="2F8B750D">
      <w:pPr>
        <w:pStyle w:val="Heading1"/>
        <w:spacing w:line="259" w:lineRule="auto"/>
        <w:ind w:left="0" w:right="701"/>
        <w:rPr>
          <w:color w:val="231F20"/>
          <w:lang w:val="en-CA"/>
        </w:rPr>
      </w:pPr>
      <w:r w:rsidRPr="2F8B750D">
        <w:rPr>
          <w:color w:val="231F20"/>
          <w:lang w:val="en-CA"/>
        </w:rPr>
        <w:lastRenderedPageBreak/>
        <w:t>Example 1 Hour Lesson Plan</w:t>
      </w:r>
    </w:p>
    <w:p w14:paraId="5C84EFBB" w14:textId="77777777" w:rsidR="005D64E4" w:rsidRPr="00A3063C" w:rsidRDefault="005D64E4" w:rsidP="005D64E4">
      <w:pPr>
        <w:pStyle w:val="Heading2"/>
        <w:rPr>
          <w:lang w:val="en-CA"/>
        </w:rPr>
      </w:pPr>
    </w:p>
    <w:tbl>
      <w:tblPr>
        <w:tblStyle w:val="TableGrid"/>
        <w:tblW w:w="10485" w:type="dxa"/>
        <w:jc w:val="center"/>
        <w:tblLayout w:type="fixed"/>
        <w:tblLook w:val="04A0" w:firstRow="1" w:lastRow="0" w:firstColumn="1" w:lastColumn="0" w:noHBand="0" w:noVBand="1"/>
      </w:tblPr>
      <w:tblGrid>
        <w:gridCol w:w="1418"/>
        <w:gridCol w:w="1412"/>
        <w:gridCol w:w="5245"/>
        <w:gridCol w:w="1559"/>
        <w:gridCol w:w="851"/>
      </w:tblGrid>
      <w:tr w:rsidR="005D64E4" w:rsidRPr="00A3063C" w14:paraId="3AD0EF99" w14:textId="77777777" w:rsidTr="2F8B750D">
        <w:trPr>
          <w:jc w:val="center"/>
        </w:trPr>
        <w:tc>
          <w:tcPr>
            <w:tcW w:w="1418" w:type="dxa"/>
          </w:tcPr>
          <w:p w14:paraId="72EDCD5F" w14:textId="77777777" w:rsidR="005D64E4" w:rsidRPr="00A3063C" w:rsidRDefault="005D64E4" w:rsidP="000F1C14">
            <w:pPr>
              <w:rPr>
                <w:b/>
                <w:lang w:val="en-CA"/>
              </w:rPr>
            </w:pPr>
            <w:r w:rsidRPr="00A3063C">
              <w:rPr>
                <w:b/>
                <w:lang w:val="en-CA"/>
              </w:rPr>
              <w:t>Course</w:t>
            </w:r>
          </w:p>
        </w:tc>
        <w:tc>
          <w:tcPr>
            <w:tcW w:w="9067" w:type="dxa"/>
            <w:gridSpan w:val="4"/>
          </w:tcPr>
          <w:p w14:paraId="27EC99B1" w14:textId="77777777" w:rsidR="005D64E4" w:rsidRPr="00A3063C" w:rsidRDefault="005D64E4" w:rsidP="000F1C14">
            <w:pPr>
              <w:rPr>
                <w:lang w:val="en-CA"/>
              </w:rPr>
            </w:pPr>
            <w:r w:rsidRPr="00A3063C">
              <w:rPr>
                <w:lang w:val="en-CA"/>
              </w:rPr>
              <w:t>Instructional Skills Workshop</w:t>
            </w:r>
          </w:p>
        </w:tc>
      </w:tr>
      <w:tr w:rsidR="005D64E4" w:rsidRPr="00A3063C" w14:paraId="2FDB19D2" w14:textId="77777777" w:rsidTr="2F8B750D">
        <w:trPr>
          <w:jc w:val="center"/>
        </w:trPr>
        <w:tc>
          <w:tcPr>
            <w:tcW w:w="1418" w:type="dxa"/>
          </w:tcPr>
          <w:p w14:paraId="7C848151" w14:textId="77777777" w:rsidR="005D64E4" w:rsidRPr="00A3063C" w:rsidRDefault="005D64E4" w:rsidP="000F1C14">
            <w:pPr>
              <w:rPr>
                <w:b/>
                <w:lang w:val="en-CA"/>
              </w:rPr>
            </w:pPr>
            <w:r w:rsidRPr="00A3063C">
              <w:rPr>
                <w:b/>
                <w:lang w:val="en-CA"/>
              </w:rPr>
              <w:t>Stage</w:t>
            </w:r>
          </w:p>
        </w:tc>
        <w:tc>
          <w:tcPr>
            <w:tcW w:w="1412" w:type="dxa"/>
          </w:tcPr>
          <w:p w14:paraId="0261FE3C" w14:textId="77777777" w:rsidR="005D64E4" w:rsidRPr="00A3063C" w:rsidRDefault="005D64E4" w:rsidP="000F1C14">
            <w:pPr>
              <w:rPr>
                <w:b/>
                <w:lang w:val="en-CA"/>
              </w:rPr>
            </w:pPr>
            <w:r w:rsidRPr="00A3063C">
              <w:rPr>
                <w:b/>
                <w:lang w:val="en-CA"/>
              </w:rPr>
              <w:t>Technique</w:t>
            </w:r>
          </w:p>
        </w:tc>
        <w:tc>
          <w:tcPr>
            <w:tcW w:w="5245" w:type="dxa"/>
          </w:tcPr>
          <w:p w14:paraId="0462F661" w14:textId="77777777" w:rsidR="005D64E4" w:rsidRPr="00A3063C" w:rsidRDefault="005D64E4" w:rsidP="000F1C14">
            <w:pPr>
              <w:rPr>
                <w:b/>
                <w:lang w:val="en-CA"/>
              </w:rPr>
            </w:pPr>
            <w:r w:rsidRPr="00A3063C">
              <w:rPr>
                <w:b/>
                <w:lang w:val="en-CA"/>
              </w:rPr>
              <w:t>Details</w:t>
            </w:r>
          </w:p>
        </w:tc>
        <w:tc>
          <w:tcPr>
            <w:tcW w:w="1559" w:type="dxa"/>
          </w:tcPr>
          <w:p w14:paraId="63928BA7" w14:textId="77777777" w:rsidR="005D64E4" w:rsidRPr="00A3063C" w:rsidRDefault="005D64E4" w:rsidP="000F1C14">
            <w:pPr>
              <w:rPr>
                <w:b/>
                <w:lang w:val="en-CA"/>
              </w:rPr>
            </w:pPr>
            <w:r w:rsidRPr="00A3063C">
              <w:rPr>
                <w:b/>
                <w:lang w:val="en-CA"/>
              </w:rPr>
              <w:t>Resources</w:t>
            </w:r>
          </w:p>
        </w:tc>
        <w:tc>
          <w:tcPr>
            <w:tcW w:w="851" w:type="dxa"/>
          </w:tcPr>
          <w:p w14:paraId="08048125" w14:textId="77777777" w:rsidR="005D64E4" w:rsidRPr="00A3063C" w:rsidRDefault="005D64E4" w:rsidP="000F1C14">
            <w:pPr>
              <w:rPr>
                <w:b/>
                <w:lang w:val="en-CA"/>
              </w:rPr>
            </w:pPr>
            <w:r w:rsidRPr="00A3063C">
              <w:rPr>
                <w:b/>
                <w:lang w:val="en-CA"/>
              </w:rPr>
              <w:t>Time</w:t>
            </w:r>
          </w:p>
        </w:tc>
      </w:tr>
      <w:tr w:rsidR="005D64E4" w:rsidRPr="00A3063C" w14:paraId="081B6273" w14:textId="77777777" w:rsidTr="2F8B750D">
        <w:trPr>
          <w:jc w:val="center"/>
        </w:trPr>
        <w:tc>
          <w:tcPr>
            <w:tcW w:w="10485" w:type="dxa"/>
            <w:gridSpan w:val="5"/>
            <w:shd w:val="clear" w:color="auto" w:fill="D9D9D9" w:themeFill="background1" w:themeFillShade="D9"/>
          </w:tcPr>
          <w:p w14:paraId="037A5BAB" w14:textId="77777777" w:rsidR="005D64E4" w:rsidRPr="00A3063C" w:rsidRDefault="005D64E4" w:rsidP="000F1C14">
            <w:pPr>
              <w:rPr>
                <w:b/>
                <w:lang w:val="en-CA"/>
              </w:rPr>
            </w:pPr>
            <w:r w:rsidRPr="00A3063C">
              <w:rPr>
                <w:b/>
                <w:lang w:val="en-CA"/>
              </w:rPr>
              <w:t>Beginning</w:t>
            </w:r>
          </w:p>
        </w:tc>
      </w:tr>
      <w:tr w:rsidR="005D64E4" w:rsidRPr="00A3063C" w14:paraId="29B89A98" w14:textId="77777777" w:rsidTr="2F8B750D">
        <w:trPr>
          <w:trHeight w:val="1134"/>
          <w:jc w:val="center"/>
        </w:trPr>
        <w:tc>
          <w:tcPr>
            <w:tcW w:w="1418" w:type="dxa"/>
          </w:tcPr>
          <w:p w14:paraId="1D9C9984" w14:textId="77777777" w:rsidR="005D64E4" w:rsidRPr="00A3063C" w:rsidRDefault="005D64E4" w:rsidP="000F1C14">
            <w:pPr>
              <w:rPr>
                <w:sz w:val="20"/>
                <w:szCs w:val="20"/>
                <w:lang w:val="en-CA"/>
              </w:rPr>
            </w:pPr>
            <w:r w:rsidRPr="00A3063C">
              <w:rPr>
                <w:sz w:val="20"/>
                <w:szCs w:val="20"/>
                <w:lang w:val="en-CA"/>
              </w:rPr>
              <w:t>Bridge-in</w:t>
            </w:r>
          </w:p>
        </w:tc>
        <w:tc>
          <w:tcPr>
            <w:tcW w:w="1412" w:type="dxa"/>
          </w:tcPr>
          <w:p w14:paraId="1BBA1839" w14:textId="77777777" w:rsidR="005D64E4" w:rsidRPr="00A3063C" w:rsidRDefault="005D64E4" w:rsidP="000F1C14">
            <w:pPr>
              <w:rPr>
                <w:sz w:val="20"/>
                <w:szCs w:val="20"/>
                <w:lang w:val="en-CA"/>
              </w:rPr>
            </w:pPr>
            <w:r w:rsidRPr="00A3063C">
              <w:rPr>
                <w:sz w:val="20"/>
                <w:szCs w:val="20"/>
                <w:lang w:val="en-CA"/>
              </w:rPr>
              <w:t>Definition</w:t>
            </w:r>
          </w:p>
          <w:p w14:paraId="4D40102F" w14:textId="77777777" w:rsidR="005D64E4" w:rsidRPr="00A3063C" w:rsidRDefault="005D64E4" w:rsidP="000F1C14">
            <w:pPr>
              <w:rPr>
                <w:sz w:val="20"/>
                <w:szCs w:val="20"/>
                <w:lang w:val="en-CA"/>
              </w:rPr>
            </w:pPr>
            <w:r w:rsidRPr="00A3063C">
              <w:rPr>
                <w:sz w:val="20"/>
                <w:szCs w:val="20"/>
                <w:lang w:val="en-CA"/>
              </w:rPr>
              <w:t>Question</w:t>
            </w:r>
          </w:p>
        </w:tc>
        <w:tc>
          <w:tcPr>
            <w:tcW w:w="5245" w:type="dxa"/>
          </w:tcPr>
          <w:p w14:paraId="2DB9ADDF" w14:textId="19763385" w:rsidR="005D64E4" w:rsidRPr="00A3063C" w:rsidRDefault="005D64E4" w:rsidP="000F1C14">
            <w:pPr>
              <w:rPr>
                <w:sz w:val="20"/>
                <w:szCs w:val="20"/>
                <w:lang w:val="en-CA"/>
              </w:rPr>
            </w:pPr>
            <w:r w:rsidRPr="00A3063C">
              <w:rPr>
                <w:sz w:val="20"/>
                <w:szCs w:val="20"/>
                <w:lang w:val="en-CA"/>
              </w:rPr>
              <w:t>Show definition</w:t>
            </w:r>
          </w:p>
          <w:tbl>
            <w:tblPr>
              <w:tblW w:w="0" w:type="auto"/>
              <w:tblBorders>
                <w:top w:val="nil"/>
                <w:left w:val="nil"/>
                <w:bottom w:val="nil"/>
                <w:right w:val="nil"/>
              </w:tblBorders>
              <w:tblLayout w:type="fixed"/>
              <w:tblLook w:val="0000" w:firstRow="0" w:lastRow="0" w:firstColumn="0" w:lastColumn="0" w:noHBand="0" w:noVBand="0"/>
            </w:tblPr>
            <w:tblGrid>
              <w:gridCol w:w="5269"/>
            </w:tblGrid>
            <w:tr w:rsidR="005D64E4" w:rsidRPr="00A3063C" w14:paraId="2EFD211D" w14:textId="77777777" w:rsidTr="000F1C14">
              <w:trPr>
                <w:trHeight w:val="453"/>
              </w:trPr>
              <w:tc>
                <w:tcPr>
                  <w:tcW w:w="5269" w:type="dxa"/>
                </w:tcPr>
                <w:p w14:paraId="475012D6" w14:textId="66A3317B" w:rsidR="005D64E4" w:rsidRPr="00A3063C" w:rsidRDefault="005D64E4" w:rsidP="000F1C14">
                  <w:pPr>
                    <w:rPr>
                      <w:b/>
                      <w:sz w:val="20"/>
                      <w:szCs w:val="20"/>
                      <w:lang w:val="en-CA"/>
                    </w:rPr>
                  </w:pPr>
                  <w:r w:rsidRPr="00A3063C">
                    <w:rPr>
                      <w:b/>
                      <w:sz w:val="20"/>
                      <w:szCs w:val="20"/>
                      <w:lang w:val="en-CA"/>
                    </w:rPr>
                    <w:t>A learning outcome outlines the learning intention by identifying what the learner should be able to know, think, value, or do by the end of the lesson.</w:t>
                  </w:r>
                </w:p>
                <w:p w14:paraId="65EF78E0" w14:textId="77777777" w:rsidR="005D64E4" w:rsidRPr="00A3063C" w:rsidRDefault="005D64E4" w:rsidP="000F1C14">
                  <w:pPr>
                    <w:ind w:left="-83"/>
                    <w:rPr>
                      <w:sz w:val="20"/>
                      <w:szCs w:val="20"/>
                      <w:lang w:val="en-CA"/>
                    </w:rPr>
                  </w:pPr>
                  <w:r w:rsidRPr="00A3063C">
                    <w:rPr>
                      <w:sz w:val="20"/>
                      <w:szCs w:val="20"/>
                      <w:lang w:val="en-CA"/>
                    </w:rPr>
                    <w:t>Follow up: What is the value of having learning outcomes for a lesson? A course?</w:t>
                  </w:r>
                </w:p>
              </w:tc>
            </w:tr>
          </w:tbl>
          <w:p w14:paraId="3FEC130D" w14:textId="3002E879" w:rsidR="005D64E4" w:rsidRPr="00A3063C" w:rsidRDefault="005D64E4" w:rsidP="2F8B750D">
            <w:pPr>
              <w:rPr>
                <w:sz w:val="20"/>
                <w:szCs w:val="20"/>
                <w:lang w:val="en-CA"/>
              </w:rPr>
            </w:pPr>
          </w:p>
        </w:tc>
        <w:tc>
          <w:tcPr>
            <w:tcW w:w="1559" w:type="dxa"/>
          </w:tcPr>
          <w:p w14:paraId="5EA3B86E" w14:textId="77777777" w:rsidR="005D64E4" w:rsidRPr="00A3063C" w:rsidRDefault="005D64E4" w:rsidP="000F1C14">
            <w:pPr>
              <w:rPr>
                <w:sz w:val="20"/>
                <w:szCs w:val="20"/>
                <w:lang w:val="en-CA"/>
              </w:rPr>
            </w:pPr>
            <w:r w:rsidRPr="00A3063C">
              <w:rPr>
                <w:sz w:val="20"/>
                <w:szCs w:val="20"/>
                <w:lang w:val="en-CA"/>
              </w:rPr>
              <w:t>Board or PPT or electronic whiteboard</w:t>
            </w:r>
          </w:p>
        </w:tc>
        <w:tc>
          <w:tcPr>
            <w:tcW w:w="851" w:type="dxa"/>
            <w:vMerge w:val="restart"/>
          </w:tcPr>
          <w:p w14:paraId="49E74494" w14:textId="77777777" w:rsidR="005D64E4" w:rsidRPr="00A3063C" w:rsidRDefault="005D64E4" w:rsidP="000F1C14">
            <w:pPr>
              <w:rPr>
                <w:sz w:val="20"/>
                <w:szCs w:val="20"/>
                <w:lang w:val="en-CA"/>
              </w:rPr>
            </w:pPr>
            <w:r w:rsidRPr="00A3063C">
              <w:rPr>
                <w:sz w:val="20"/>
                <w:szCs w:val="20"/>
                <w:lang w:val="en-CA"/>
              </w:rPr>
              <w:t>5 min</w:t>
            </w:r>
          </w:p>
          <w:p w14:paraId="483EBBD4" w14:textId="77777777" w:rsidR="005D64E4" w:rsidRPr="00A3063C" w:rsidRDefault="005D64E4" w:rsidP="000F1C14">
            <w:pPr>
              <w:rPr>
                <w:sz w:val="20"/>
                <w:szCs w:val="20"/>
                <w:lang w:val="en-CA"/>
              </w:rPr>
            </w:pPr>
          </w:p>
        </w:tc>
      </w:tr>
      <w:tr w:rsidR="005D64E4" w:rsidRPr="00A3063C" w14:paraId="12C33A4D" w14:textId="77777777" w:rsidTr="2F8B750D">
        <w:trPr>
          <w:trHeight w:val="680"/>
          <w:jc w:val="center"/>
        </w:trPr>
        <w:tc>
          <w:tcPr>
            <w:tcW w:w="1418" w:type="dxa"/>
          </w:tcPr>
          <w:p w14:paraId="2A0F863F" w14:textId="77777777" w:rsidR="005D64E4" w:rsidRPr="00A3063C" w:rsidRDefault="005D64E4" w:rsidP="000F1C14">
            <w:pPr>
              <w:rPr>
                <w:sz w:val="20"/>
                <w:szCs w:val="20"/>
                <w:lang w:val="en-CA"/>
              </w:rPr>
            </w:pPr>
            <w:r w:rsidRPr="00A3063C">
              <w:rPr>
                <w:sz w:val="20"/>
                <w:szCs w:val="20"/>
                <w:lang w:val="en-CA"/>
              </w:rPr>
              <w:t>Learning</w:t>
            </w:r>
          </w:p>
          <w:p w14:paraId="309DEE3D" w14:textId="77777777" w:rsidR="005D64E4" w:rsidRPr="00A3063C" w:rsidRDefault="005D64E4" w:rsidP="000F1C14">
            <w:pPr>
              <w:rPr>
                <w:sz w:val="20"/>
                <w:szCs w:val="20"/>
                <w:lang w:val="en-CA"/>
              </w:rPr>
            </w:pPr>
            <w:r w:rsidRPr="00A3063C">
              <w:rPr>
                <w:sz w:val="20"/>
                <w:szCs w:val="20"/>
                <w:lang w:val="en-CA"/>
              </w:rPr>
              <w:t>Outcome(s)</w:t>
            </w:r>
          </w:p>
        </w:tc>
        <w:tc>
          <w:tcPr>
            <w:tcW w:w="1412" w:type="dxa"/>
          </w:tcPr>
          <w:p w14:paraId="35C95B59" w14:textId="77777777" w:rsidR="005D64E4" w:rsidRPr="00A3063C" w:rsidRDefault="005D64E4" w:rsidP="000F1C14">
            <w:pPr>
              <w:rPr>
                <w:sz w:val="20"/>
                <w:szCs w:val="20"/>
                <w:lang w:val="en-CA"/>
              </w:rPr>
            </w:pPr>
            <w:r w:rsidRPr="00A3063C">
              <w:rPr>
                <w:sz w:val="20"/>
                <w:szCs w:val="20"/>
                <w:lang w:val="en-CA"/>
              </w:rPr>
              <w:t xml:space="preserve">Explain &amp; </w:t>
            </w:r>
            <w:proofErr w:type="gramStart"/>
            <w:r w:rsidRPr="00A3063C">
              <w:rPr>
                <w:sz w:val="20"/>
                <w:szCs w:val="20"/>
                <w:lang w:val="en-CA"/>
              </w:rPr>
              <w:t>Inform</w:t>
            </w:r>
            <w:proofErr w:type="gramEnd"/>
          </w:p>
        </w:tc>
        <w:tc>
          <w:tcPr>
            <w:tcW w:w="5245" w:type="dxa"/>
          </w:tcPr>
          <w:p w14:paraId="08C24039" w14:textId="722AAC24" w:rsidR="005D64E4" w:rsidRPr="00A3063C" w:rsidRDefault="005D64E4" w:rsidP="000F1C14">
            <w:pPr>
              <w:rPr>
                <w:sz w:val="20"/>
                <w:szCs w:val="20"/>
                <w:lang w:val="en-CA"/>
              </w:rPr>
            </w:pPr>
            <w:r w:rsidRPr="00A3063C">
              <w:rPr>
                <w:sz w:val="20"/>
                <w:szCs w:val="20"/>
                <w:lang w:val="en-CA"/>
              </w:rPr>
              <w:t>After reviewing learning outcome examples and identifying parts, learners will write a lesson outcome that includes condition, audience, behaviour</w:t>
            </w:r>
            <w:r w:rsidR="000A7724" w:rsidRPr="00A3063C">
              <w:rPr>
                <w:sz w:val="20"/>
                <w:szCs w:val="20"/>
                <w:lang w:val="en-CA"/>
              </w:rPr>
              <w:t>,</w:t>
            </w:r>
            <w:r w:rsidRPr="00A3063C">
              <w:rPr>
                <w:sz w:val="20"/>
                <w:szCs w:val="20"/>
                <w:lang w:val="en-CA"/>
              </w:rPr>
              <w:t xml:space="preserve"> and degree (CABD).</w:t>
            </w:r>
          </w:p>
        </w:tc>
        <w:tc>
          <w:tcPr>
            <w:tcW w:w="1559" w:type="dxa"/>
          </w:tcPr>
          <w:p w14:paraId="1F268AD9" w14:textId="77777777" w:rsidR="005D64E4" w:rsidRPr="00A3063C" w:rsidRDefault="005D64E4" w:rsidP="000F1C14">
            <w:pPr>
              <w:rPr>
                <w:sz w:val="20"/>
                <w:szCs w:val="20"/>
                <w:lang w:val="en-CA"/>
              </w:rPr>
            </w:pPr>
          </w:p>
        </w:tc>
        <w:tc>
          <w:tcPr>
            <w:tcW w:w="851" w:type="dxa"/>
            <w:vMerge/>
          </w:tcPr>
          <w:p w14:paraId="24A96CE4" w14:textId="77777777" w:rsidR="005D64E4" w:rsidRPr="00A3063C" w:rsidRDefault="005D64E4" w:rsidP="000F1C14">
            <w:pPr>
              <w:rPr>
                <w:sz w:val="20"/>
                <w:szCs w:val="20"/>
                <w:lang w:val="en-CA"/>
              </w:rPr>
            </w:pPr>
          </w:p>
        </w:tc>
      </w:tr>
      <w:tr w:rsidR="005D64E4" w:rsidRPr="00A3063C" w14:paraId="1AFBBAAC" w14:textId="77777777" w:rsidTr="2F8B750D">
        <w:trPr>
          <w:trHeight w:val="1134"/>
          <w:jc w:val="center"/>
        </w:trPr>
        <w:tc>
          <w:tcPr>
            <w:tcW w:w="1418" w:type="dxa"/>
          </w:tcPr>
          <w:p w14:paraId="66A05CC9" w14:textId="77777777" w:rsidR="005D64E4" w:rsidRPr="00A3063C" w:rsidRDefault="005D64E4" w:rsidP="000F1C14">
            <w:pPr>
              <w:rPr>
                <w:sz w:val="20"/>
                <w:szCs w:val="20"/>
                <w:lang w:val="en-CA"/>
              </w:rPr>
            </w:pPr>
            <w:r w:rsidRPr="00A3063C">
              <w:rPr>
                <w:sz w:val="20"/>
                <w:szCs w:val="20"/>
                <w:lang w:val="en-CA"/>
              </w:rPr>
              <w:t>Pre-assessment</w:t>
            </w:r>
          </w:p>
        </w:tc>
        <w:tc>
          <w:tcPr>
            <w:tcW w:w="1412" w:type="dxa"/>
          </w:tcPr>
          <w:p w14:paraId="3114696E" w14:textId="77777777" w:rsidR="005D64E4" w:rsidRPr="00A3063C" w:rsidRDefault="005D64E4" w:rsidP="000F1C14">
            <w:pPr>
              <w:rPr>
                <w:sz w:val="20"/>
                <w:szCs w:val="20"/>
                <w:lang w:val="en-CA"/>
              </w:rPr>
            </w:pPr>
            <w:r w:rsidRPr="00A3063C">
              <w:rPr>
                <w:sz w:val="20"/>
                <w:szCs w:val="20"/>
                <w:lang w:val="en-CA"/>
              </w:rPr>
              <w:t>Hands up</w:t>
            </w:r>
          </w:p>
        </w:tc>
        <w:tc>
          <w:tcPr>
            <w:tcW w:w="5245" w:type="dxa"/>
          </w:tcPr>
          <w:p w14:paraId="771D75B4" w14:textId="77777777" w:rsidR="005D64E4" w:rsidRPr="00A3063C" w:rsidRDefault="005D64E4" w:rsidP="000F1C14">
            <w:pPr>
              <w:rPr>
                <w:sz w:val="20"/>
                <w:szCs w:val="20"/>
                <w:lang w:val="en-CA"/>
              </w:rPr>
            </w:pPr>
            <w:r w:rsidRPr="00A3063C">
              <w:rPr>
                <w:sz w:val="20"/>
                <w:szCs w:val="20"/>
                <w:lang w:val="en-CA"/>
              </w:rPr>
              <w:t>Please put your hand up if you:</w:t>
            </w:r>
          </w:p>
          <w:p w14:paraId="403964F0" w14:textId="77777777" w:rsidR="005D64E4" w:rsidRPr="00A3063C" w:rsidRDefault="005D64E4" w:rsidP="005D64E4">
            <w:pPr>
              <w:pStyle w:val="ListParagraph"/>
              <w:widowControl/>
              <w:numPr>
                <w:ilvl w:val="0"/>
                <w:numId w:val="24"/>
              </w:numPr>
              <w:autoSpaceDE/>
              <w:autoSpaceDN/>
              <w:spacing w:before="0"/>
              <w:contextualSpacing/>
              <w:rPr>
                <w:sz w:val="20"/>
                <w:szCs w:val="20"/>
                <w:lang w:val="en-CA"/>
              </w:rPr>
            </w:pPr>
            <w:r w:rsidRPr="00A3063C">
              <w:rPr>
                <w:sz w:val="20"/>
                <w:szCs w:val="20"/>
                <w:lang w:val="en-CA"/>
              </w:rPr>
              <w:t>Know the parts of a lesson learning outcome</w:t>
            </w:r>
          </w:p>
          <w:p w14:paraId="74E2306A" w14:textId="77777777" w:rsidR="005D64E4" w:rsidRPr="00A3063C" w:rsidRDefault="005D64E4" w:rsidP="005D64E4">
            <w:pPr>
              <w:pStyle w:val="ListParagraph"/>
              <w:widowControl/>
              <w:numPr>
                <w:ilvl w:val="0"/>
                <w:numId w:val="24"/>
              </w:numPr>
              <w:autoSpaceDE/>
              <w:autoSpaceDN/>
              <w:spacing w:before="0"/>
              <w:contextualSpacing/>
              <w:rPr>
                <w:sz w:val="20"/>
                <w:szCs w:val="20"/>
                <w:lang w:val="en-CA"/>
              </w:rPr>
            </w:pPr>
            <w:r w:rsidRPr="00A3063C">
              <w:rPr>
                <w:sz w:val="20"/>
                <w:szCs w:val="20"/>
                <w:lang w:val="en-CA"/>
              </w:rPr>
              <w:t>Have written a lesson learning outcome before</w:t>
            </w:r>
          </w:p>
          <w:p w14:paraId="24683B8F" w14:textId="1DAE366B" w:rsidR="005D64E4" w:rsidRPr="00A3063C" w:rsidRDefault="005D64E4" w:rsidP="005D64E4">
            <w:pPr>
              <w:pStyle w:val="ListParagraph"/>
              <w:widowControl/>
              <w:numPr>
                <w:ilvl w:val="0"/>
                <w:numId w:val="24"/>
              </w:numPr>
              <w:autoSpaceDE/>
              <w:autoSpaceDN/>
              <w:spacing w:before="0"/>
              <w:contextualSpacing/>
              <w:rPr>
                <w:sz w:val="20"/>
                <w:szCs w:val="20"/>
                <w:lang w:val="en-CA"/>
              </w:rPr>
            </w:pPr>
            <w:r w:rsidRPr="00A3063C">
              <w:rPr>
                <w:sz w:val="20"/>
                <w:szCs w:val="20"/>
                <w:lang w:val="en-CA"/>
              </w:rPr>
              <w:t>Feel confident you can write lesson learning outcomes</w:t>
            </w:r>
          </w:p>
          <w:p w14:paraId="4DC1A9E6" w14:textId="77777777" w:rsidR="005D64E4" w:rsidRPr="00A3063C" w:rsidRDefault="005D64E4" w:rsidP="005D64E4">
            <w:pPr>
              <w:pStyle w:val="ListParagraph"/>
              <w:widowControl/>
              <w:numPr>
                <w:ilvl w:val="0"/>
                <w:numId w:val="24"/>
              </w:numPr>
              <w:autoSpaceDE/>
              <w:autoSpaceDN/>
              <w:spacing w:before="0"/>
              <w:contextualSpacing/>
              <w:rPr>
                <w:sz w:val="20"/>
                <w:szCs w:val="20"/>
                <w:lang w:val="en-CA"/>
              </w:rPr>
            </w:pPr>
            <w:r w:rsidRPr="00A3063C">
              <w:rPr>
                <w:sz w:val="20"/>
                <w:szCs w:val="20"/>
                <w:lang w:val="en-CA"/>
              </w:rPr>
              <w:t>Write learning outcomes for all your lessons</w:t>
            </w:r>
          </w:p>
        </w:tc>
        <w:tc>
          <w:tcPr>
            <w:tcW w:w="1559" w:type="dxa"/>
          </w:tcPr>
          <w:p w14:paraId="199FCB4D" w14:textId="5AB9A09B" w:rsidR="005D64E4" w:rsidRPr="00A3063C" w:rsidRDefault="00133F75" w:rsidP="002D3018">
            <w:pPr>
              <w:rPr>
                <w:sz w:val="20"/>
                <w:szCs w:val="20"/>
                <w:lang w:val="en-CA"/>
              </w:rPr>
            </w:pPr>
            <w:r>
              <w:rPr>
                <w:sz w:val="20"/>
                <w:szCs w:val="20"/>
                <w:lang w:val="en-CA"/>
              </w:rPr>
              <w:t xml:space="preserve">Options: </w:t>
            </w:r>
            <w:r w:rsidRPr="00A3063C">
              <w:rPr>
                <w:sz w:val="20"/>
                <w:szCs w:val="20"/>
                <w:lang w:val="en-CA"/>
              </w:rPr>
              <w:t xml:space="preserve"> </w:t>
            </w:r>
            <w:r>
              <w:rPr>
                <w:sz w:val="20"/>
                <w:szCs w:val="20"/>
                <w:lang w:val="en-CA"/>
              </w:rPr>
              <w:t>poll or survey using an online tool accessed via mobile</w:t>
            </w:r>
          </w:p>
        </w:tc>
        <w:tc>
          <w:tcPr>
            <w:tcW w:w="851" w:type="dxa"/>
            <w:vMerge/>
          </w:tcPr>
          <w:p w14:paraId="22470E49" w14:textId="77777777" w:rsidR="005D64E4" w:rsidRPr="00A3063C" w:rsidRDefault="005D64E4" w:rsidP="000F1C14">
            <w:pPr>
              <w:rPr>
                <w:sz w:val="20"/>
                <w:szCs w:val="20"/>
                <w:lang w:val="en-CA"/>
              </w:rPr>
            </w:pPr>
          </w:p>
        </w:tc>
      </w:tr>
      <w:tr w:rsidR="005D64E4" w:rsidRPr="00A3063C" w14:paraId="7E85921A" w14:textId="77777777" w:rsidTr="2F8B750D">
        <w:trPr>
          <w:jc w:val="center"/>
        </w:trPr>
        <w:tc>
          <w:tcPr>
            <w:tcW w:w="10485" w:type="dxa"/>
            <w:gridSpan w:val="5"/>
            <w:shd w:val="clear" w:color="auto" w:fill="D9D9D9" w:themeFill="background1" w:themeFillShade="D9"/>
          </w:tcPr>
          <w:p w14:paraId="46351C25" w14:textId="77777777" w:rsidR="005D64E4" w:rsidRPr="00A3063C" w:rsidRDefault="005D64E4" w:rsidP="000F1C14">
            <w:pPr>
              <w:rPr>
                <w:b/>
                <w:lang w:val="en-CA"/>
              </w:rPr>
            </w:pPr>
            <w:r w:rsidRPr="00A3063C">
              <w:rPr>
                <w:b/>
                <w:lang w:val="en-CA"/>
              </w:rPr>
              <w:t>Middle</w:t>
            </w:r>
          </w:p>
        </w:tc>
      </w:tr>
      <w:tr w:rsidR="005D64E4" w:rsidRPr="00A3063C" w14:paraId="36A649C2" w14:textId="77777777" w:rsidTr="2F8B750D">
        <w:trPr>
          <w:trHeight w:val="1810"/>
          <w:jc w:val="center"/>
        </w:trPr>
        <w:tc>
          <w:tcPr>
            <w:tcW w:w="1418" w:type="dxa"/>
          </w:tcPr>
          <w:p w14:paraId="6542E767" w14:textId="77777777" w:rsidR="005D64E4" w:rsidRPr="00A3063C" w:rsidRDefault="005D64E4" w:rsidP="000F1C14">
            <w:pPr>
              <w:rPr>
                <w:sz w:val="20"/>
                <w:szCs w:val="20"/>
                <w:lang w:val="en-CA"/>
              </w:rPr>
            </w:pPr>
            <w:r w:rsidRPr="00A3063C">
              <w:rPr>
                <w:sz w:val="20"/>
                <w:lang w:val="en-CA"/>
              </w:rPr>
              <w:t>Participatory Learning</w:t>
            </w:r>
          </w:p>
        </w:tc>
        <w:tc>
          <w:tcPr>
            <w:tcW w:w="1412" w:type="dxa"/>
          </w:tcPr>
          <w:p w14:paraId="52B45347" w14:textId="77777777" w:rsidR="005D64E4" w:rsidRPr="00A3063C" w:rsidRDefault="005D64E4" w:rsidP="000F1C14">
            <w:pPr>
              <w:rPr>
                <w:sz w:val="20"/>
                <w:szCs w:val="20"/>
                <w:lang w:val="en-CA"/>
              </w:rPr>
            </w:pPr>
            <w:r w:rsidRPr="00A3063C">
              <w:rPr>
                <w:sz w:val="20"/>
                <w:szCs w:val="20"/>
                <w:lang w:val="en-CA"/>
              </w:rPr>
              <w:t>Presentation</w:t>
            </w:r>
          </w:p>
        </w:tc>
        <w:tc>
          <w:tcPr>
            <w:tcW w:w="5245" w:type="dxa"/>
          </w:tcPr>
          <w:p w14:paraId="6AEBA41B" w14:textId="47AE1E29" w:rsidR="005D64E4" w:rsidRPr="00A3063C" w:rsidRDefault="005D64E4" w:rsidP="000F1C14">
            <w:pPr>
              <w:rPr>
                <w:sz w:val="20"/>
                <w:szCs w:val="20"/>
                <w:lang w:val="en-CA"/>
              </w:rPr>
            </w:pPr>
            <w:r w:rsidRPr="00A3063C">
              <w:rPr>
                <w:sz w:val="20"/>
                <w:szCs w:val="20"/>
                <w:lang w:val="en-CA"/>
              </w:rPr>
              <w:t>Explain</w:t>
            </w:r>
          </w:p>
          <w:p w14:paraId="6D038D6D" w14:textId="77777777" w:rsidR="005D64E4" w:rsidRPr="00A3063C" w:rsidRDefault="005D64E4" w:rsidP="005D64E4">
            <w:pPr>
              <w:pStyle w:val="ListParagraph"/>
              <w:widowControl/>
              <w:numPr>
                <w:ilvl w:val="0"/>
                <w:numId w:val="23"/>
              </w:numPr>
              <w:autoSpaceDE/>
              <w:autoSpaceDN/>
              <w:spacing w:before="0"/>
              <w:contextualSpacing/>
              <w:rPr>
                <w:sz w:val="20"/>
                <w:szCs w:val="20"/>
                <w:lang w:val="en-CA"/>
              </w:rPr>
            </w:pPr>
            <w:r w:rsidRPr="00A3063C">
              <w:rPr>
                <w:sz w:val="20"/>
                <w:szCs w:val="20"/>
                <w:lang w:val="en-CA"/>
              </w:rPr>
              <w:t>advantages of clearly defined outcomes</w:t>
            </w:r>
          </w:p>
          <w:p w14:paraId="3C5584E9" w14:textId="77777777" w:rsidR="005D64E4" w:rsidRPr="00A3063C" w:rsidRDefault="005D64E4" w:rsidP="005D64E4">
            <w:pPr>
              <w:pStyle w:val="ListParagraph"/>
              <w:widowControl/>
              <w:numPr>
                <w:ilvl w:val="0"/>
                <w:numId w:val="23"/>
              </w:numPr>
              <w:autoSpaceDE/>
              <w:autoSpaceDN/>
              <w:spacing w:before="0"/>
              <w:contextualSpacing/>
              <w:rPr>
                <w:sz w:val="20"/>
                <w:szCs w:val="20"/>
                <w:lang w:val="en-CA"/>
              </w:rPr>
            </w:pPr>
            <w:r w:rsidRPr="00A3063C">
              <w:rPr>
                <w:sz w:val="20"/>
                <w:szCs w:val="20"/>
                <w:lang w:val="en-CA"/>
              </w:rPr>
              <w:t>characteristics of lesson learning outcomes</w:t>
            </w:r>
          </w:p>
          <w:p w14:paraId="37D8B14B" w14:textId="7DC7E5DB" w:rsidR="005D64E4" w:rsidRPr="00A3063C" w:rsidRDefault="005D64E4" w:rsidP="005D64E4">
            <w:pPr>
              <w:pStyle w:val="ListParagraph"/>
              <w:widowControl/>
              <w:numPr>
                <w:ilvl w:val="1"/>
                <w:numId w:val="23"/>
              </w:numPr>
              <w:autoSpaceDE/>
              <w:autoSpaceDN/>
              <w:spacing w:before="0"/>
              <w:contextualSpacing/>
              <w:rPr>
                <w:sz w:val="20"/>
                <w:szCs w:val="20"/>
                <w:lang w:val="en-CA"/>
              </w:rPr>
            </w:pPr>
            <w:r w:rsidRPr="00A3063C">
              <w:rPr>
                <w:sz w:val="20"/>
                <w:szCs w:val="20"/>
                <w:lang w:val="en-CA"/>
              </w:rPr>
              <w:t>observable and measurable</w:t>
            </w:r>
          </w:p>
          <w:p w14:paraId="0F164B23" w14:textId="77777777" w:rsidR="005D64E4" w:rsidRPr="00A3063C" w:rsidRDefault="005D64E4" w:rsidP="005D64E4">
            <w:pPr>
              <w:pStyle w:val="ListParagraph"/>
              <w:widowControl/>
              <w:numPr>
                <w:ilvl w:val="1"/>
                <w:numId w:val="23"/>
              </w:numPr>
              <w:autoSpaceDE/>
              <w:autoSpaceDN/>
              <w:spacing w:before="0"/>
              <w:contextualSpacing/>
              <w:rPr>
                <w:sz w:val="20"/>
                <w:szCs w:val="20"/>
                <w:lang w:val="en-CA"/>
              </w:rPr>
            </w:pPr>
            <w:r w:rsidRPr="00A3063C">
              <w:rPr>
                <w:sz w:val="20"/>
                <w:szCs w:val="20"/>
                <w:lang w:val="en-CA"/>
              </w:rPr>
              <w:t>contain one verb</w:t>
            </w:r>
          </w:p>
          <w:p w14:paraId="654D3CBA" w14:textId="7E372641" w:rsidR="005D64E4" w:rsidRPr="00A3063C" w:rsidRDefault="005D64E4" w:rsidP="005D64E4">
            <w:pPr>
              <w:pStyle w:val="ListParagraph"/>
              <w:widowControl/>
              <w:numPr>
                <w:ilvl w:val="1"/>
                <w:numId w:val="23"/>
              </w:numPr>
              <w:autoSpaceDE/>
              <w:autoSpaceDN/>
              <w:spacing w:before="0"/>
              <w:contextualSpacing/>
              <w:rPr>
                <w:sz w:val="20"/>
                <w:szCs w:val="20"/>
                <w:lang w:val="en-CA"/>
              </w:rPr>
            </w:pPr>
            <w:r w:rsidRPr="00A3063C">
              <w:rPr>
                <w:sz w:val="20"/>
                <w:szCs w:val="20"/>
                <w:lang w:val="en-CA"/>
              </w:rPr>
              <w:t>for discrete unit of learning ~2</w:t>
            </w:r>
            <w:r w:rsidR="004E3C7D" w:rsidRPr="00A3063C">
              <w:rPr>
                <w:sz w:val="20"/>
                <w:szCs w:val="20"/>
                <w:lang w:val="en-CA"/>
              </w:rPr>
              <w:t>–</w:t>
            </w:r>
            <w:r w:rsidRPr="00A3063C">
              <w:rPr>
                <w:sz w:val="20"/>
                <w:szCs w:val="20"/>
                <w:lang w:val="en-CA"/>
              </w:rPr>
              <w:t>8 hours</w:t>
            </w:r>
          </w:p>
          <w:p w14:paraId="5F1FA28E" w14:textId="24C3988E" w:rsidR="005D64E4" w:rsidRPr="00A3063C" w:rsidRDefault="005D64E4" w:rsidP="005D64E4">
            <w:pPr>
              <w:pStyle w:val="ListParagraph"/>
              <w:widowControl/>
              <w:numPr>
                <w:ilvl w:val="1"/>
                <w:numId w:val="23"/>
              </w:numPr>
              <w:autoSpaceDE/>
              <w:autoSpaceDN/>
              <w:spacing w:before="0"/>
              <w:contextualSpacing/>
              <w:rPr>
                <w:sz w:val="20"/>
                <w:szCs w:val="20"/>
                <w:lang w:val="en-CA"/>
              </w:rPr>
            </w:pPr>
            <w:r w:rsidRPr="00A3063C">
              <w:rPr>
                <w:sz w:val="20"/>
                <w:szCs w:val="20"/>
                <w:lang w:val="en-CA"/>
              </w:rPr>
              <w:t xml:space="preserve">parts: condition, audience, behaviour, degree </w:t>
            </w:r>
          </w:p>
        </w:tc>
        <w:tc>
          <w:tcPr>
            <w:tcW w:w="1559" w:type="dxa"/>
          </w:tcPr>
          <w:p w14:paraId="5BAC0C82" w14:textId="77777777" w:rsidR="005D64E4" w:rsidRPr="00A3063C" w:rsidRDefault="005D64E4" w:rsidP="000F1C14">
            <w:pPr>
              <w:rPr>
                <w:sz w:val="20"/>
                <w:szCs w:val="20"/>
                <w:lang w:val="en-CA"/>
              </w:rPr>
            </w:pPr>
          </w:p>
          <w:p w14:paraId="7268B8C8" w14:textId="77777777" w:rsidR="005D64E4" w:rsidRPr="00A3063C" w:rsidRDefault="005D64E4" w:rsidP="000F1C14">
            <w:pPr>
              <w:rPr>
                <w:sz w:val="20"/>
                <w:szCs w:val="20"/>
                <w:lang w:val="en-CA"/>
              </w:rPr>
            </w:pPr>
          </w:p>
          <w:p w14:paraId="3685BD87" w14:textId="77777777" w:rsidR="005D64E4" w:rsidRPr="00A3063C" w:rsidRDefault="005D64E4" w:rsidP="000F1C14">
            <w:pPr>
              <w:rPr>
                <w:sz w:val="20"/>
                <w:szCs w:val="20"/>
                <w:lang w:val="en-CA"/>
              </w:rPr>
            </w:pPr>
          </w:p>
          <w:p w14:paraId="43C4BB09" w14:textId="77777777" w:rsidR="005D64E4" w:rsidRPr="00A3063C" w:rsidRDefault="005D64E4" w:rsidP="000F1C14">
            <w:pPr>
              <w:rPr>
                <w:sz w:val="20"/>
                <w:szCs w:val="20"/>
                <w:lang w:val="en-CA"/>
              </w:rPr>
            </w:pPr>
          </w:p>
          <w:p w14:paraId="6D481DAF" w14:textId="77777777" w:rsidR="005D64E4" w:rsidRPr="00A3063C" w:rsidRDefault="005D64E4" w:rsidP="000F1C14">
            <w:pPr>
              <w:rPr>
                <w:sz w:val="20"/>
                <w:szCs w:val="20"/>
                <w:lang w:val="en-CA"/>
              </w:rPr>
            </w:pPr>
          </w:p>
          <w:p w14:paraId="02A7C57A" w14:textId="77777777" w:rsidR="005D64E4" w:rsidRPr="00A3063C" w:rsidRDefault="005D64E4" w:rsidP="000F1C14">
            <w:pPr>
              <w:rPr>
                <w:sz w:val="20"/>
                <w:szCs w:val="20"/>
                <w:lang w:val="en-CA"/>
              </w:rPr>
            </w:pPr>
          </w:p>
          <w:p w14:paraId="794F9961" w14:textId="77777777" w:rsidR="005D64E4" w:rsidRPr="00A3063C" w:rsidRDefault="005D64E4" w:rsidP="000F1C14">
            <w:pPr>
              <w:rPr>
                <w:sz w:val="20"/>
                <w:szCs w:val="20"/>
                <w:lang w:val="en-CA"/>
              </w:rPr>
            </w:pPr>
          </w:p>
        </w:tc>
        <w:tc>
          <w:tcPr>
            <w:tcW w:w="851" w:type="dxa"/>
          </w:tcPr>
          <w:p w14:paraId="7DBC2A0E" w14:textId="77777777" w:rsidR="005D64E4" w:rsidRPr="00A3063C" w:rsidRDefault="005D64E4" w:rsidP="000F1C14">
            <w:pPr>
              <w:rPr>
                <w:sz w:val="20"/>
                <w:szCs w:val="20"/>
                <w:lang w:val="en-CA"/>
              </w:rPr>
            </w:pPr>
            <w:r w:rsidRPr="00A3063C">
              <w:rPr>
                <w:sz w:val="20"/>
                <w:szCs w:val="20"/>
                <w:lang w:val="en-CA"/>
              </w:rPr>
              <w:t>10 min</w:t>
            </w:r>
          </w:p>
        </w:tc>
      </w:tr>
      <w:tr w:rsidR="005D64E4" w:rsidRPr="00A3063C" w14:paraId="660F0467" w14:textId="77777777" w:rsidTr="2F8B750D">
        <w:trPr>
          <w:trHeight w:val="408"/>
          <w:jc w:val="center"/>
        </w:trPr>
        <w:tc>
          <w:tcPr>
            <w:tcW w:w="1418" w:type="dxa"/>
          </w:tcPr>
          <w:p w14:paraId="246855E5" w14:textId="77777777" w:rsidR="005D64E4" w:rsidRPr="00A3063C" w:rsidRDefault="005D64E4" w:rsidP="000F1C14">
            <w:pPr>
              <w:rPr>
                <w:sz w:val="20"/>
                <w:szCs w:val="20"/>
                <w:lang w:val="en-CA"/>
              </w:rPr>
            </w:pPr>
          </w:p>
        </w:tc>
        <w:tc>
          <w:tcPr>
            <w:tcW w:w="1412" w:type="dxa"/>
          </w:tcPr>
          <w:p w14:paraId="51B3F16E" w14:textId="77777777" w:rsidR="005D64E4" w:rsidRPr="00A3063C" w:rsidRDefault="005D64E4" w:rsidP="000F1C14">
            <w:pPr>
              <w:rPr>
                <w:sz w:val="20"/>
                <w:szCs w:val="20"/>
                <w:lang w:val="en-CA"/>
              </w:rPr>
            </w:pPr>
            <w:r w:rsidRPr="00A3063C">
              <w:rPr>
                <w:sz w:val="20"/>
                <w:szCs w:val="20"/>
                <w:lang w:val="en-CA"/>
              </w:rPr>
              <w:t>Discussion &amp; Guidance</w:t>
            </w:r>
          </w:p>
        </w:tc>
        <w:tc>
          <w:tcPr>
            <w:tcW w:w="5245" w:type="dxa"/>
          </w:tcPr>
          <w:p w14:paraId="7F41EE7C" w14:textId="77777777" w:rsidR="005D64E4" w:rsidRPr="00A3063C" w:rsidRDefault="005D64E4" w:rsidP="000F1C14">
            <w:pPr>
              <w:rPr>
                <w:sz w:val="20"/>
                <w:szCs w:val="20"/>
                <w:lang w:val="en-CA"/>
              </w:rPr>
            </w:pPr>
            <w:r w:rsidRPr="00A3063C">
              <w:rPr>
                <w:sz w:val="20"/>
                <w:szCs w:val="20"/>
                <w:lang w:val="en-CA"/>
              </w:rPr>
              <w:t>Give a few examples.</w:t>
            </w:r>
          </w:p>
          <w:p w14:paraId="1F670FF9" w14:textId="77777777" w:rsidR="005D64E4" w:rsidRPr="00A3063C" w:rsidRDefault="005D64E4" w:rsidP="000F1C14">
            <w:pPr>
              <w:rPr>
                <w:sz w:val="20"/>
                <w:szCs w:val="20"/>
                <w:lang w:val="en-CA"/>
              </w:rPr>
            </w:pPr>
            <w:r w:rsidRPr="00A3063C">
              <w:rPr>
                <w:sz w:val="20"/>
                <w:szCs w:val="20"/>
                <w:lang w:val="en-CA"/>
              </w:rPr>
              <w:t>Learners identify parts (CABD) in list of outcomes.</w:t>
            </w:r>
          </w:p>
        </w:tc>
        <w:tc>
          <w:tcPr>
            <w:tcW w:w="1559" w:type="dxa"/>
          </w:tcPr>
          <w:p w14:paraId="4FDC7FEC" w14:textId="77777777" w:rsidR="005D64E4" w:rsidRPr="00A3063C" w:rsidRDefault="005D64E4" w:rsidP="000F1C14">
            <w:pPr>
              <w:rPr>
                <w:sz w:val="20"/>
                <w:szCs w:val="20"/>
                <w:lang w:val="en-CA"/>
              </w:rPr>
            </w:pPr>
            <w:r w:rsidRPr="00A3063C">
              <w:rPr>
                <w:sz w:val="20"/>
                <w:szCs w:val="20"/>
                <w:lang w:val="en-CA"/>
              </w:rPr>
              <w:t>List of outcomes</w:t>
            </w:r>
          </w:p>
        </w:tc>
        <w:tc>
          <w:tcPr>
            <w:tcW w:w="851" w:type="dxa"/>
          </w:tcPr>
          <w:p w14:paraId="592470FA" w14:textId="77777777" w:rsidR="005D64E4" w:rsidRPr="00A3063C" w:rsidRDefault="005D64E4" w:rsidP="000F1C14">
            <w:pPr>
              <w:rPr>
                <w:sz w:val="20"/>
                <w:szCs w:val="20"/>
                <w:lang w:val="en-CA"/>
              </w:rPr>
            </w:pPr>
            <w:r w:rsidRPr="00A3063C">
              <w:rPr>
                <w:sz w:val="20"/>
                <w:szCs w:val="20"/>
                <w:lang w:val="en-CA"/>
              </w:rPr>
              <w:t>15 min</w:t>
            </w:r>
          </w:p>
        </w:tc>
      </w:tr>
      <w:tr w:rsidR="005D64E4" w:rsidRPr="00A3063C" w14:paraId="39EEA89A" w14:textId="77777777" w:rsidTr="2F8B750D">
        <w:trPr>
          <w:trHeight w:val="60"/>
          <w:jc w:val="center"/>
        </w:trPr>
        <w:tc>
          <w:tcPr>
            <w:tcW w:w="1418" w:type="dxa"/>
          </w:tcPr>
          <w:p w14:paraId="6928DE99" w14:textId="77777777" w:rsidR="005D64E4" w:rsidRPr="00A3063C" w:rsidRDefault="005D64E4" w:rsidP="000F1C14">
            <w:pPr>
              <w:rPr>
                <w:sz w:val="20"/>
                <w:szCs w:val="20"/>
                <w:lang w:val="en-CA"/>
              </w:rPr>
            </w:pPr>
          </w:p>
        </w:tc>
        <w:tc>
          <w:tcPr>
            <w:tcW w:w="1412" w:type="dxa"/>
          </w:tcPr>
          <w:p w14:paraId="5FF08519" w14:textId="77777777" w:rsidR="005D64E4" w:rsidRPr="00A3063C" w:rsidRDefault="005D64E4" w:rsidP="000F1C14">
            <w:pPr>
              <w:rPr>
                <w:sz w:val="20"/>
                <w:szCs w:val="20"/>
                <w:lang w:val="en-CA"/>
              </w:rPr>
            </w:pPr>
            <w:r w:rsidRPr="00A3063C">
              <w:rPr>
                <w:sz w:val="20"/>
                <w:szCs w:val="20"/>
                <w:lang w:val="en-CA"/>
              </w:rPr>
              <w:t>Reading</w:t>
            </w:r>
          </w:p>
          <w:p w14:paraId="292EF10A" w14:textId="77777777" w:rsidR="005D64E4" w:rsidRPr="00A3063C" w:rsidRDefault="005D64E4" w:rsidP="000F1C14">
            <w:pPr>
              <w:rPr>
                <w:sz w:val="20"/>
                <w:szCs w:val="20"/>
                <w:lang w:val="en-CA"/>
              </w:rPr>
            </w:pPr>
            <w:r w:rsidRPr="00A3063C">
              <w:rPr>
                <w:sz w:val="20"/>
                <w:szCs w:val="20"/>
                <w:lang w:val="en-CA"/>
              </w:rPr>
              <w:t>Discussion</w:t>
            </w:r>
          </w:p>
        </w:tc>
        <w:tc>
          <w:tcPr>
            <w:tcW w:w="5245" w:type="dxa"/>
          </w:tcPr>
          <w:p w14:paraId="08E1E820" w14:textId="77777777" w:rsidR="005D64E4" w:rsidRPr="00A3063C" w:rsidRDefault="005D64E4" w:rsidP="000F1C14">
            <w:pPr>
              <w:rPr>
                <w:sz w:val="20"/>
                <w:szCs w:val="20"/>
                <w:lang w:val="en-CA"/>
              </w:rPr>
            </w:pPr>
            <w:r w:rsidRPr="00A3063C">
              <w:rPr>
                <w:sz w:val="20"/>
                <w:szCs w:val="20"/>
                <w:lang w:val="en-CA"/>
              </w:rPr>
              <w:t>Hand out verb list.</w:t>
            </w:r>
          </w:p>
          <w:p w14:paraId="5D92BEC8" w14:textId="77777777" w:rsidR="005D64E4" w:rsidRPr="00A3063C" w:rsidRDefault="005D64E4" w:rsidP="000F1C14">
            <w:pPr>
              <w:rPr>
                <w:sz w:val="20"/>
                <w:szCs w:val="20"/>
                <w:lang w:val="en-CA"/>
              </w:rPr>
            </w:pPr>
            <w:r w:rsidRPr="00A3063C">
              <w:rPr>
                <w:sz w:val="20"/>
                <w:szCs w:val="20"/>
                <w:lang w:val="en-CA"/>
              </w:rPr>
              <w:t>Learners share questions/comments.</w:t>
            </w:r>
          </w:p>
        </w:tc>
        <w:tc>
          <w:tcPr>
            <w:tcW w:w="1559" w:type="dxa"/>
          </w:tcPr>
          <w:p w14:paraId="61ADF078" w14:textId="77777777" w:rsidR="005D64E4" w:rsidRPr="00A3063C" w:rsidRDefault="005D64E4" w:rsidP="000F1C14">
            <w:pPr>
              <w:rPr>
                <w:sz w:val="20"/>
                <w:szCs w:val="20"/>
                <w:lang w:val="en-CA"/>
              </w:rPr>
            </w:pPr>
            <w:r w:rsidRPr="00A3063C">
              <w:rPr>
                <w:sz w:val="20"/>
                <w:szCs w:val="20"/>
                <w:lang w:val="en-CA"/>
              </w:rPr>
              <w:t>Verb list</w:t>
            </w:r>
          </w:p>
        </w:tc>
        <w:tc>
          <w:tcPr>
            <w:tcW w:w="851" w:type="dxa"/>
          </w:tcPr>
          <w:p w14:paraId="68EF286C" w14:textId="77777777" w:rsidR="005D64E4" w:rsidRPr="00A3063C" w:rsidRDefault="005D64E4" w:rsidP="000F1C14">
            <w:pPr>
              <w:rPr>
                <w:sz w:val="20"/>
                <w:szCs w:val="20"/>
                <w:lang w:val="en-CA"/>
              </w:rPr>
            </w:pPr>
            <w:r w:rsidRPr="00A3063C">
              <w:rPr>
                <w:sz w:val="20"/>
                <w:szCs w:val="20"/>
                <w:lang w:val="en-CA"/>
              </w:rPr>
              <w:t>5 min</w:t>
            </w:r>
          </w:p>
        </w:tc>
      </w:tr>
      <w:tr w:rsidR="005D64E4" w:rsidRPr="00A3063C" w14:paraId="183FD165" w14:textId="77777777" w:rsidTr="00A06F1F">
        <w:trPr>
          <w:trHeight w:val="1500"/>
          <w:jc w:val="center"/>
        </w:trPr>
        <w:tc>
          <w:tcPr>
            <w:tcW w:w="1418" w:type="dxa"/>
          </w:tcPr>
          <w:p w14:paraId="13C6EEF8" w14:textId="77777777" w:rsidR="005D64E4" w:rsidRPr="00A3063C" w:rsidRDefault="005D64E4" w:rsidP="000F1C14">
            <w:pPr>
              <w:rPr>
                <w:sz w:val="20"/>
                <w:szCs w:val="20"/>
                <w:lang w:val="en-CA"/>
              </w:rPr>
            </w:pPr>
          </w:p>
        </w:tc>
        <w:tc>
          <w:tcPr>
            <w:tcW w:w="1412" w:type="dxa"/>
          </w:tcPr>
          <w:p w14:paraId="51CA5D76" w14:textId="7EC04CAF" w:rsidR="005D64E4" w:rsidRPr="00A3063C" w:rsidRDefault="005D64E4" w:rsidP="000F1C14">
            <w:pPr>
              <w:rPr>
                <w:sz w:val="20"/>
                <w:szCs w:val="20"/>
                <w:lang w:val="en-CA"/>
              </w:rPr>
            </w:pPr>
            <w:r w:rsidRPr="00A3063C">
              <w:rPr>
                <w:sz w:val="20"/>
                <w:szCs w:val="20"/>
                <w:lang w:val="en-CA"/>
              </w:rPr>
              <w:t>Practice</w:t>
            </w:r>
          </w:p>
          <w:p w14:paraId="5B7048A3" w14:textId="77777777" w:rsidR="005D64E4" w:rsidRPr="00A3063C" w:rsidRDefault="005D64E4" w:rsidP="000F1C14">
            <w:pPr>
              <w:rPr>
                <w:sz w:val="20"/>
                <w:szCs w:val="20"/>
                <w:lang w:val="en-CA"/>
              </w:rPr>
            </w:pPr>
          </w:p>
          <w:p w14:paraId="7D9F8E12" w14:textId="77777777" w:rsidR="005D64E4" w:rsidRPr="00A3063C" w:rsidRDefault="005D64E4" w:rsidP="000F1C14">
            <w:pPr>
              <w:rPr>
                <w:sz w:val="20"/>
                <w:szCs w:val="20"/>
                <w:lang w:val="en-CA"/>
              </w:rPr>
            </w:pPr>
          </w:p>
          <w:p w14:paraId="6D1A4837" w14:textId="77777777" w:rsidR="005D64E4" w:rsidRPr="00A3063C" w:rsidRDefault="005D64E4" w:rsidP="000F1C14">
            <w:pPr>
              <w:rPr>
                <w:sz w:val="20"/>
                <w:szCs w:val="20"/>
                <w:lang w:val="en-CA"/>
              </w:rPr>
            </w:pPr>
            <w:r w:rsidRPr="00A3063C">
              <w:rPr>
                <w:sz w:val="20"/>
                <w:szCs w:val="20"/>
                <w:lang w:val="en-CA"/>
              </w:rPr>
              <w:t>Feedback &amp; Discussion</w:t>
            </w:r>
          </w:p>
        </w:tc>
        <w:tc>
          <w:tcPr>
            <w:tcW w:w="5245" w:type="dxa"/>
          </w:tcPr>
          <w:p w14:paraId="2451539A" w14:textId="50337775" w:rsidR="005D64E4" w:rsidRPr="00A3063C" w:rsidRDefault="005D64E4" w:rsidP="000F1C14">
            <w:pPr>
              <w:rPr>
                <w:sz w:val="20"/>
                <w:szCs w:val="20"/>
                <w:lang w:val="en-CA"/>
              </w:rPr>
            </w:pPr>
            <w:r w:rsidRPr="2F8B750D">
              <w:rPr>
                <w:sz w:val="20"/>
                <w:szCs w:val="20"/>
                <w:lang w:val="en-CA"/>
              </w:rPr>
              <w:t xml:space="preserve">Thinking about a lesson they might </w:t>
            </w:r>
            <w:r w:rsidR="36562F4B" w:rsidRPr="2F8B750D">
              <w:rPr>
                <w:sz w:val="20"/>
                <w:szCs w:val="20"/>
                <w:lang w:val="en-CA"/>
              </w:rPr>
              <w:t>possibly</w:t>
            </w:r>
            <w:r w:rsidRPr="2F8B750D">
              <w:rPr>
                <w:sz w:val="20"/>
                <w:szCs w:val="20"/>
                <w:lang w:val="en-CA"/>
              </w:rPr>
              <w:t xml:space="preserve"> </w:t>
            </w:r>
            <w:proofErr w:type="gramStart"/>
            <w:r w:rsidRPr="2F8B750D">
              <w:rPr>
                <w:sz w:val="20"/>
                <w:szCs w:val="20"/>
                <w:lang w:val="en-CA"/>
              </w:rPr>
              <w:t>teach,</w:t>
            </w:r>
            <w:proofErr w:type="gramEnd"/>
            <w:r w:rsidRPr="2F8B750D">
              <w:rPr>
                <w:sz w:val="20"/>
                <w:szCs w:val="20"/>
                <w:lang w:val="en-CA"/>
              </w:rPr>
              <w:t xml:space="preserve"> learners write one outcome (with CABD) on a flip chart paper.</w:t>
            </w:r>
          </w:p>
          <w:p w14:paraId="5F010AE4" w14:textId="77777777" w:rsidR="005D64E4" w:rsidRPr="00A3063C" w:rsidRDefault="005D64E4" w:rsidP="000F1C14">
            <w:pPr>
              <w:rPr>
                <w:sz w:val="20"/>
                <w:szCs w:val="20"/>
                <w:lang w:val="en-CA"/>
              </w:rPr>
            </w:pPr>
          </w:p>
          <w:p w14:paraId="460BC5C3" w14:textId="77777777" w:rsidR="005D64E4" w:rsidRPr="00A3063C" w:rsidRDefault="005D64E4" w:rsidP="2F8B750D">
            <w:pPr>
              <w:spacing w:line="259" w:lineRule="auto"/>
              <w:rPr>
                <w:sz w:val="20"/>
                <w:szCs w:val="20"/>
                <w:lang w:val="en-CA"/>
              </w:rPr>
            </w:pPr>
            <w:r w:rsidRPr="2F8B750D">
              <w:rPr>
                <w:sz w:val="20"/>
                <w:szCs w:val="20"/>
                <w:lang w:val="en-CA"/>
              </w:rPr>
              <w:t>Learners review each other’s learning outcomes in small groups.</w:t>
            </w:r>
          </w:p>
        </w:tc>
        <w:tc>
          <w:tcPr>
            <w:tcW w:w="1559" w:type="dxa"/>
          </w:tcPr>
          <w:p w14:paraId="4CAEAA1F" w14:textId="77777777" w:rsidR="005D64E4" w:rsidRPr="00A3063C" w:rsidRDefault="005D64E4" w:rsidP="000F1C14">
            <w:pPr>
              <w:rPr>
                <w:sz w:val="20"/>
                <w:szCs w:val="20"/>
                <w:lang w:val="en-CA"/>
              </w:rPr>
            </w:pPr>
            <w:r w:rsidRPr="00A3063C">
              <w:rPr>
                <w:sz w:val="20"/>
                <w:szCs w:val="20"/>
                <w:lang w:val="en-CA"/>
              </w:rPr>
              <w:t xml:space="preserve">Flip chart paper and markers, tape </w:t>
            </w:r>
          </w:p>
        </w:tc>
        <w:tc>
          <w:tcPr>
            <w:tcW w:w="851" w:type="dxa"/>
          </w:tcPr>
          <w:p w14:paraId="63C150C2" w14:textId="77777777" w:rsidR="005D64E4" w:rsidRPr="00A3063C" w:rsidRDefault="005D64E4" w:rsidP="000F1C14">
            <w:pPr>
              <w:rPr>
                <w:sz w:val="20"/>
                <w:szCs w:val="20"/>
                <w:lang w:val="en-CA"/>
              </w:rPr>
            </w:pPr>
            <w:r w:rsidRPr="00A3063C">
              <w:rPr>
                <w:sz w:val="20"/>
                <w:szCs w:val="20"/>
                <w:lang w:val="en-CA"/>
              </w:rPr>
              <w:t>10 min</w:t>
            </w:r>
          </w:p>
          <w:p w14:paraId="0A441917" w14:textId="77777777" w:rsidR="005D64E4" w:rsidRPr="00A3063C" w:rsidRDefault="005D64E4" w:rsidP="000F1C14">
            <w:pPr>
              <w:rPr>
                <w:sz w:val="20"/>
                <w:szCs w:val="20"/>
                <w:lang w:val="en-CA"/>
              </w:rPr>
            </w:pPr>
          </w:p>
          <w:p w14:paraId="71834F6F" w14:textId="77777777" w:rsidR="005D64E4" w:rsidRPr="00A3063C" w:rsidRDefault="005D64E4" w:rsidP="000F1C14">
            <w:pPr>
              <w:rPr>
                <w:sz w:val="20"/>
                <w:szCs w:val="20"/>
                <w:lang w:val="en-CA"/>
              </w:rPr>
            </w:pPr>
          </w:p>
          <w:p w14:paraId="558B4B7C" w14:textId="77777777" w:rsidR="005D64E4" w:rsidRPr="00A3063C" w:rsidRDefault="005D64E4" w:rsidP="000F1C14">
            <w:pPr>
              <w:rPr>
                <w:sz w:val="20"/>
                <w:szCs w:val="20"/>
                <w:lang w:val="en-CA"/>
              </w:rPr>
            </w:pPr>
          </w:p>
          <w:p w14:paraId="5BDBBF1E" w14:textId="77777777" w:rsidR="005D64E4" w:rsidRPr="00A3063C" w:rsidRDefault="005D64E4" w:rsidP="000F1C14">
            <w:pPr>
              <w:rPr>
                <w:sz w:val="20"/>
                <w:szCs w:val="20"/>
                <w:lang w:val="en-CA"/>
              </w:rPr>
            </w:pPr>
            <w:r w:rsidRPr="00A3063C">
              <w:rPr>
                <w:sz w:val="20"/>
                <w:szCs w:val="20"/>
                <w:lang w:val="en-CA"/>
              </w:rPr>
              <w:t>10 min</w:t>
            </w:r>
          </w:p>
        </w:tc>
      </w:tr>
      <w:tr w:rsidR="005D64E4" w:rsidRPr="00A3063C" w14:paraId="2DFA07AC" w14:textId="77777777" w:rsidTr="2F8B750D">
        <w:trPr>
          <w:jc w:val="center"/>
        </w:trPr>
        <w:tc>
          <w:tcPr>
            <w:tcW w:w="10485" w:type="dxa"/>
            <w:gridSpan w:val="5"/>
            <w:shd w:val="clear" w:color="auto" w:fill="D9D9D9" w:themeFill="background1" w:themeFillShade="D9"/>
          </w:tcPr>
          <w:p w14:paraId="6350CDF4" w14:textId="77777777" w:rsidR="005D64E4" w:rsidRPr="00A3063C" w:rsidRDefault="005D64E4" w:rsidP="000F1C14">
            <w:pPr>
              <w:rPr>
                <w:b/>
                <w:lang w:val="en-CA"/>
              </w:rPr>
            </w:pPr>
            <w:r w:rsidRPr="00A3063C">
              <w:rPr>
                <w:b/>
                <w:lang w:val="en-CA"/>
              </w:rPr>
              <w:t>End</w:t>
            </w:r>
          </w:p>
        </w:tc>
      </w:tr>
      <w:tr w:rsidR="005D64E4" w:rsidRPr="00A3063C" w14:paraId="7AB0E818" w14:textId="77777777" w:rsidTr="2F8B750D">
        <w:trPr>
          <w:trHeight w:val="858"/>
          <w:jc w:val="center"/>
        </w:trPr>
        <w:tc>
          <w:tcPr>
            <w:tcW w:w="1418" w:type="dxa"/>
          </w:tcPr>
          <w:p w14:paraId="6C0518E4" w14:textId="77777777" w:rsidR="005D64E4" w:rsidRPr="00A3063C" w:rsidRDefault="005D64E4" w:rsidP="000F1C14">
            <w:pPr>
              <w:rPr>
                <w:sz w:val="20"/>
                <w:szCs w:val="20"/>
                <w:lang w:val="en-CA"/>
              </w:rPr>
            </w:pPr>
            <w:r w:rsidRPr="00A3063C">
              <w:rPr>
                <w:sz w:val="20"/>
                <w:szCs w:val="20"/>
                <w:lang w:val="en-CA"/>
              </w:rPr>
              <w:t>Post-assessment</w:t>
            </w:r>
          </w:p>
        </w:tc>
        <w:tc>
          <w:tcPr>
            <w:tcW w:w="1412" w:type="dxa"/>
          </w:tcPr>
          <w:p w14:paraId="1A98C0A4" w14:textId="77777777" w:rsidR="005D64E4" w:rsidRPr="00A3063C" w:rsidRDefault="005D64E4" w:rsidP="000F1C14">
            <w:pPr>
              <w:rPr>
                <w:sz w:val="20"/>
                <w:szCs w:val="20"/>
                <w:lang w:val="en-CA"/>
              </w:rPr>
            </w:pPr>
          </w:p>
        </w:tc>
        <w:tc>
          <w:tcPr>
            <w:tcW w:w="5245" w:type="dxa"/>
          </w:tcPr>
          <w:p w14:paraId="712316F0" w14:textId="324AD242" w:rsidR="005D64E4" w:rsidRPr="00A3063C" w:rsidRDefault="005D64E4" w:rsidP="000F1C14">
            <w:pPr>
              <w:rPr>
                <w:sz w:val="20"/>
                <w:szCs w:val="20"/>
                <w:lang w:val="en-CA"/>
              </w:rPr>
            </w:pPr>
            <w:r w:rsidRPr="00A3063C">
              <w:rPr>
                <w:sz w:val="20"/>
                <w:szCs w:val="20"/>
                <w:lang w:val="en-CA"/>
              </w:rPr>
              <w:t>Ask participants</w:t>
            </w:r>
          </w:p>
          <w:p w14:paraId="6A33DA57" w14:textId="77777777" w:rsidR="005D64E4" w:rsidRPr="00A3063C" w:rsidRDefault="005D64E4" w:rsidP="005D64E4">
            <w:pPr>
              <w:pStyle w:val="ListParagraph"/>
              <w:widowControl/>
              <w:numPr>
                <w:ilvl w:val="0"/>
                <w:numId w:val="25"/>
              </w:numPr>
              <w:autoSpaceDE/>
              <w:autoSpaceDN/>
              <w:spacing w:before="0"/>
              <w:contextualSpacing/>
              <w:rPr>
                <w:sz w:val="20"/>
                <w:szCs w:val="20"/>
                <w:lang w:val="en-CA"/>
              </w:rPr>
            </w:pPr>
            <w:r w:rsidRPr="00A3063C">
              <w:rPr>
                <w:sz w:val="20"/>
                <w:szCs w:val="20"/>
                <w:lang w:val="en-CA"/>
              </w:rPr>
              <w:t>What are the parts of LOs?</w:t>
            </w:r>
          </w:p>
          <w:p w14:paraId="624C1DD6" w14:textId="77777777" w:rsidR="005D64E4" w:rsidRPr="00A3063C" w:rsidRDefault="005D64E4" w:rsidP="005D64E4">
            <w:pPr>
              <w:pStyle w:val="ListParagraph"/>
              <w:widowControl/>
              <w:numPr>
                <w:ilvl w:val="0"/>
                <w:numId w:val="25"/>
              </w:numPr>
              <w:autoSpaceDE/>
              <w:autoSpaceDN/>
              <w:spacing w:before="0"/>
              <w:contextualSpacing/>
              <w:rPr>
                <w:sz w:val="20"/>
                <w:szCs w:val="20"/>
                <w:lang w:val="en-CA"/>
              </w:rPr>
            </w:pPr>
            <w:r w:rsidRPr="00A3063C">
              <w:rPr>
                <w:sz w:val="20"/>
                <w:szCs w:val="20"/>
                <w:lang w:val="en-CA"/>
              </w:rPr>
              <w:t>Did you write a complete LO? (with CABD)</w:t>
            </w:r>
          </w:p>
          <w:p w14:paraId="1D21799B" w14:textId="77777777" w:rsidR="005D64E4" w:rsidRPr="00A3063C" w:rsidRDefault="005D64E4" w:rsidP="005D64E4">
            <w:pPr>
              <w:pStyle w:val="ListParagraph"/>
              <w:widowControl/>
              <w:numPr>
                <w:ilvl w:val="0"/>
                <w:numId w:val="25"/>
              </w:numPr>
              <w:autoSpaceDE/>
              <w:autoSpaceDN/>
              <w:spacing w:before="0"/>
              <w:contextualSpacing/>
              <w:rPr>
                <w:sz w:val="20"/>
                <w:szCs w:val="20"/>
                <w:lang w:val="en-CA"/>
              </w:rPr>
            </w:pPr>
            <w:r w:rsidRPr="00A3063C">
              <w:rPr>
                <w:sz w:val="20"/>
                <w:szCs w:val="20"/>
                <w:lang w:val="en-CA"/>
              </w:rPr>
              <w:t>What did you find easy/challenging?</w:t>
            </w:r>
          </w:p>
        </w:tc>
        <w:tc>
          <w:tcPr>
            <w:tcW w:w="1559" w:type="dxa"/>
          </w:tcPr>
          <w:p w14:paraId="2842E123" w14:textId="77777777" w:rsidR="005D64E4" w:rsidRPr="00A3063C" w:rsidRDefault="005D64E4" w:rsidP="000F1C14">
            <w:pPr>
              <w:rPr>
                <w:sz w:val="20"/>
                <w:szCs w:val="20"/>
                <w:lang w:val="en-CA"/>
              </w:rPr>
            </w:pPr>
          </w:p>
        </w:tc>
        <w:tc>
          <w:tcPr>
            <w:tcW w:w="851" w:type="dxa"/>
            <w:vMerge w:val="restart"/>
          </w:tcPr>
          <w:p w14:paraId="28C3CD8A" w14:textId="77777777" w:rsidR="005D64E4" w:rsidRPr="00A3063C" w:rsidRDefault="005D64E4" w:rsidP="000F1C14">
            <w:pPr>
              <w:rPr>
                <w:sz w:val="20"/>
                <w:szCs w:val="20"/>
                <w:lang w:val="en-CA"/>
              </w:rPr>
            </w:pPr>
            <w:r w:rsidRPr="00A3063C">
              <w:rPr>
                <w:sz w:val="20"/>
                <w:szCs w:val="20"/>
                <w:lang w:val="en-CA"/>
              </w:rPr>
              <w:t>5 min</w:t>
            </w:r>
          </w:p>
        </w:tc>
      </w:tr>
      <w:tr w:rsidR="005D64E4" w:rsidRPr="00A3063C" w14:paraId="3E1FD554" w14:textId="77777777" w:rsidTr="2F8B750D">
        <w:trPr>
          <w:trHeight w:val="939"/>
          <w:jc w:val="center"/>
        </w:trPr>
        <w:tc>
          <w:tcPr>
            <w:tcW w:w="1418" w:type="dxa"/>
          </w:tcPr>
          <w:p w14:paraId="6FC4CD10" w14:textId="77777777" w:rsidR="005D64E4" w:rsidRPr="00A3063C" w:rsidRDefault="005D64E4" w:rsidP="000F1C14">
            <w:pPr>
              <w:rPr>
                <w:sz w:val="20"/>
                <w:lang w:val="en-CA"/>
              </w:rPr>
            </w:pPr>
            <w:r w:rsidRPr="00A3063C">
              <w:rPr>
                <w:sz w:val="20"/>
                <w:lang w:val="en-CA"/>
              </w:rPr>
              <w:lastRenderedPageBreak/>
              <w:t>Summary</w:t>
            </w:r>
          </w:p>
        </w:tc>
        <w:tc>
          <w:tcPr>
            <w:tcW w:w="1412" w:type="dxa"/>
          </w:tcPr>
          <w:p w14:paraId="6BFBD1D3" w14:textId="77777777" w:rsidR="005D64E4" w:rsidRPr="00A3063C" w:rsidRDefault="005D64E4" w:rsidP="000F1C14">
            <w:pPr>
              <w:rPr>
                <w:lang w:val="en-CA"/>
              </w:rPr>
            </w:pPr>
          </w:p>
        </w:tc>
        <w:tc>
          <w:tcPr>
            <w:tcW w:w="5245" w:type="dxa"/>
          </w:tcPr>
          <w:p w14:paraId="36AD84F6" w14:textId="77777777" w:rsidR="005D64E4" w:rsidRPr="00A3063C" w:rsidRDefault="005D64E4" w:rsidP="000F1C14">
            <w:pPr>
              <w:rPr>
                <w:sz w:val="20"/>
                <w:szCs w:val="20"/>
                <w:lang w:val="en-CA"/>
              </w:rPr>
            </w:pPr>
            <w:r w:rsidRPr="00A3063C">
              <w:rPr>
                <w:sz w:val="20"/>
                <w:szCs w:val="20"/>
                <w:lang w:val="en-CA"/>
              </w:rPr>
              <w:t>Solicit from learners:</w:t>
            </w:r>
          </w:p>
          <w:p w14:paraId="39D2AE34" w14:textId="77777777" w:rsidR="005D64E4" w:rsidRPr="00A3063C" w:rsidRDefault="005D64E4" w:rsidP="000F1C14">
            <w:pPr>
              <w:rPr>
                <w:sz w:val="20"/>
                <w:szCs w:val="20"/>
                <w:lang w:val="en-CA"/>
              </w:rPr>
            </w:pPr>
            <w:r w:rsidRPr="00A3063C">
              <w:rPr>
                <w:sz w:val="20"/>
                <w:szCs w:val="20"/>
                <w:lang w:val="en-CA"/>
              </w:rPr>
              <w:t>What did you learn how to do?</w:t>
            </w:r>
          </w:p>
          <w:p w14:paraId="6271DCC0" w14:textId="77777777" w:rsidR="005D64E4" w:rsidRPr="00A3063C" w:rsidRDefault="005D64E4" w:rsidP="000F1C14">
            <w:pPr>
              <w:rPr>
                <w:sz w:val="20"/>
                <w:szCs w:val="20"/>
                <w:lang w:val="en-CA"/>
              </w:rPr>
            </w:pPr>
            <w:r w:rsidRPr="00A3063C">
              <w:rPr>
                <w:sz w:val="20"/>
                <w:szCs w:val="20"/>
                <w:lang w:val="en-CA"/>
              </w:rPr>
              <w:t>Why is this important to you as an instructor?</w:t>
            </w:r>
          </w:p>
          <w:p w14:paraId="452EA61D" w14:textId="7B70EB0A" w:rsidR="005D64E4" w:rsidRPr="00A3063C" w:rsidRDefault="005D64E4" w:rsidP="000F1C14">
            <w:pPr>
              <w:rPr>
                <w:lang w:val="en-CA"/>
              </w:rPr>
            </w:pPr>
            <w:r w:rsidRPr="00A3063C">
              <w:rPr>
                <w:sz w:val="20"/>
                <w:szCs w:val="20"/>
                <w:lang w:val="en-CA"/>
              </w:rPr>
              <w:t xml:space="preserve">How will you use what you learned? </w:t>
            </w:r>
          </w:p>
        </w:tc>
        <w:tc>
          <w:tcPr>
            <w:tcW w:w="1559" w:type="dxa"/>
          </w:tcPr>
          <w:p w14:paraId="29A783BF" w14:textId="77777777" w:rsidR="005D64E4" w:rsidRPr="00A3063C" w:rsidRDefault="005D64E4" w:rsidP="000F1C14">
            <w:pPr>
              <w:rPr>
                <w:lang w:val="en-CA"/>
              </w:rPr>
            </w:pPr>
          </w:p>
        </w:tc>
        <w:tc>
          <w:tcPr>
            <w:tcW w:w="851" w:type="dxa"/>
            <w:vMerge/>
          </w:tcPr>
          <w:p w14:paraId="1A760EBB" w14:textId="77777777" w:rsidR="005D64E4" w:rsidRPr="00A3063C" w:rsidRDefault="005D64E4" w:rsidP="000F1C14">
            <w:pPr>
              <w:rPr>
                <w:lang w:val="en-CA"/>
              </w:rPr>
            </w:pPr>
          </w:p>
        </w:tc>
      </w:tr>
      <w:tr w:rsidR="005D64E4" w:rsidRPr="00A3063C" w14:paraId="4AEE10AB" w14:textId="77777777" w:rsidTr="2F8B750D">
        <w:trPr>
          <w:jc w:val="center"/>
        </w:trPr>
        <w:tc>
          <w:tcPr>
            <w:tcW w:w="9634" w:type="dxa"/>
            <w:gridSpan w:val="4"/>
          </w:tcPr>
          <w:p w14:paraId="6647D699" w14:textId="77777777" w:rsidR="005D64E4" w:rsidRPr="00A3063C" w:rsidRDefault="005D64E4" w:rsidP="000F1C14">
            <w:pPr>
              <w:jc w:val="right"/>
              <w:rPr>
                <w:sz w:val="20"/>
                <w:szCs w:val="20"/>
                <w:lang w:val="en-CA"/>
              </w:rPr>
            </w:pPr>
            <w:r w:rsidRPr="00A3063C">
              <w:rPr>
                <w:sz w:val="20"/>
                <w:szCs w:val="20"/>
                <w:lang w:val="en-CA"/>
              </w:rPr>
              <w:t>Total Time</w:t>
            </w:r>
          </w:p>
        </w:tc>
        <w:tc>
          <w:tcPr>
            <w:tcW w:w="851" w:type="dxa"/>
          </w:tcPr>
          <w:p w14:paraId="6D0098AD" w14:textId="77777777" w:rsidR="005D64E4" w:rsidRPr="00A3063C" w:rsidRDefault="005D64E4" w:rsidP="000F1C14">
            <w:pPr>
              <w:rPr>
                <w:sz w:val="20"/>
                <w:szCs w:val="20"/>
                <w:lang w:val="en-CA"/>
              </w:rPr>
            </w:pPr>
            <w:r w:rsidRPr="00A3063C">
              <w:rPr>
                <w:sz w:val="20"/>
                <w:szCs w:val="20"/>
                <w:lang w:val="en-CA"/>
              </w:rPr>
              <w:t>60 min</w:t>
            </w:r>
          </w:p>
        </w:tc>
      </w:tr>
    </w:tbl>
    <w:p w14:paraId="2A0258A6" w14:textId="77777777" w:rsidR="008232B2" w:rsidRPr="00A3063C" w:rsidRDefault="008232B2" w:rsidP="008232B2">
      <w:pPr>
        <w:spacing w:before="66"/>
        <w:ind w:left="567" w:right="701"/>
        <w:rPr>
          <w:color w:val="231F20"/>
          <w:lang w:val="en-CA"/>
        </w:rPr>
      </w:pPr>
    </w:p>
    <w:p w14:paraId="370F9AB1" w14:textId="77777777" w:rsidR="008232B2" w:rsidRPr="00A3063C" w:rsidRDefault="008232B2" w:rsidP="00465AED">
      <w:pPr>
        <w:pStyle w:val="Heading2"/>
        <w:rPr>
          <w:lang w:val="en-CA"/>
        </w:rPr>
      </w:pPr>
    </w:p>
    <w:p w14:paraId="6CAE4F97" w14:textId="35F5E042" w:rsidR="003A120A" w:rsidRPr="00A3063C" w:rsidRDefault="00A70A04" w:rsidP="005D64E4">
      <w:pPr>
        <w:pStyle w:val="CCLicense"/>
        <w:ind w:left="0"/>
        <w:rPr>
          <w:lang w:val="en-CA"/>
        </w:rPr>
      </w:pPr>
      <w:r w:rsidRPr="00A3063C">
        <w:rPr>
          <w:lang w:val="en-CA"/>
        </w:rPr>
        <w:t xml:space="preserve">2022 </w:t>
      </w:r>
      <w:r w:rsidR="003A120A" w:rsidRPr="00A3063C">
        <w:rPr>
          <w:lang w:val="en-CA"/>
        </w:rPr>
        <w:t>Learning and Teaching Centre at BCIT is licensed under a Creative Commons Attribution-Share Alike 4.0 International License.</w:t>
      </w:r>
    </w:p>
    <w:p w14:paraId="76304525" w14:textId="77777777" w:rsidR="004D6BF5" w:rsidRPr="00A3063C" w:rsidRDefault="003A120A" w:rsidP="005D64E4">
      <w:pPr>
        <w:pStyle w:val="CCLicense"/>
        <w:rPr>
          <w:lang w:val="en-CA"/>
        </w:rPr>
      </w:pPr>
      <w:r w:rsidRPr="00A3063C">
        <w:rPr>
          <w:lang w:val="en-CA"/>
        </w:rPr>
        <w:t>3700 Willingdon Avenue, Burnaby BC V5G 3H2 • Tel (604) 432-8927 • F</w:t>
      </w:r>
      <w:hyperlink r:id="rId10" w:history="1">
        <w:r w:rsidRPr="00A3063C">
          <w:rPr>
            <w:lang w:val="en-CA"/>
          </w:rPr>
          <w:t>ax (604) 431-7267 • http://www.bcit.ca/ltc</w:t>
        </w:r>
      </w:hyperlink>
    </w:p>
    <w:sectPr w:rsidR="004D6BF5" w:rsidRPr="00A3063C" w:rsidSect="00CE05FF">
      <w:headerReference w:type="even" r:id="rId11"/>
      <w:headerReference w:type="default" r:id="rId12"/>
      <w:footerReference w:type="even" r:id="rId13"/>
      <w:footerReference w:type="default" r:id="rId14"/>
      <w:headerReference w:type="first" r:id="rId15"/>
      <w:footerReference w:type="first" r:id="rId16"/>
      <w:pgSz w:w="12240" w:h="15840"/>
      <w:pgMar w:top="1259" w:right="601" w:bottom="1021" w:left="1298" w:header="4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C11E4" w14:textId="77777777" w:rsidR="005D30D0" w:rsidRDefault="005D30D0">
      <w:r>
        <w:separator/>
      </w:r>
    </w:p>
    <w:p w14:paraId="1AA745C0" w14:textId="77777777" w:rsidR="005D30D0" w:rsidRDefault="005D30D0"/>
  </w:endnote>
  <w:endnote w:type="continuationSeparator" w:id="0">
    <w:p w14:paraId="0A11A5D6" w14:textId="77777777" w:rsidR="005D30D0" w:rsidRDefault="005D30D0">
      <w:r>
        <w:continuationSeparator/>
      </w:r>
    </w:p>
    <w:p w14:paraId="6213C248" w14:textId="77777777" w:rsidR="005D30D0" w:rsidRDefault="005D3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8B037" w14:textId="77777777" w:rsidR="00CB4456" w:rsidRDefault="00CB4456">
    <w:pPr>
      <w:pStyle w:val="Footer"/>
    </w:pPr>
    <w:r>
      <w:fldChar w:fldCharType="begin"/>
    </w:r>
    <w:r>
      <w:instrText xml:space="preserve"> PAGE   \* MERGEFORMAT </w:instrText>
    </w:r>
    <w:r>
      <w:fldChar w:fldCharType="separate"/>
    </w:r>
    <w:r w:rsidR="00CE05FF">
      <w:rPr>
        <w:noProof/>
      </w:rPr>
      <w:t>2</w:t>
    </w:r>
    <w:r>
      <w:rPr>
        <w:noProof/>
      </w:rPr>
      <w:fldChar w:fldCharType="end"/>
    </w:r>
  </w:p>
  <w:p w14:paraId="26ECFA42" w14:textId="77777777" w:rsidR="003A120A" w:rsidRDefault="003A120A">
    <w:pPr>
      <w:pStyle w:val="Footer"/>
    </w:pPr>
  </w:p>
  <w:p w14:paraId="6C498C5E" w14:textId="77777777" w:rsidR="00C43B40" w:rsidRDefault="00C43B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056046"/>
      <w:docPartObj>
        <w:docPartGallery w:val="Page Numbers (Bottom of Page)"/>
        <w:docPartUnique/>
      </w:docPartObj>
    </w:sdtPr>
    <w:sdtEndPr>
      <w:rPr>
        <w:noProof/>
      </w:rPr>
    </w:sdtEndPr>
    <w:sdtContent>
      <w:p w14:paraId="3C0BBE00" w14:textId="0F505757" w:rsidR="00CE05FF" w:rsidRDefault="00CE05FF">
        <w:pPr>
          <w:pStyle w:val="Footer"/>
        </w:pPr>
        <w:r w:rsidRPr="00B82443">
          <w:fldChar w:fldCharType="begin"/>
        </w:r>
        <w:r w:rsidRPr="00B82443">
          <w:instrText xml:space="preserve"> PAGE   \* MERGEFORMAT </w:instrText>
        </w:r>
        <w:r w:rsidRPr="00B82443">
          <w:fldChar w:fldCharType="separate"/>
        </w:r>
        <w:r w:rsidR="002D3018">
          <w:rPr>
            <w:noProof/>
          </w:rPr>
          <w:t>7</w:t>
        </w:r>
        <w:r w:rsidRPr="00B82443">
          <w:rPr>
            <w:noProof/>
          </w:rPr>
          <w:fldChar w:fldCharType="end"/>
        </w:r>
      </w:p>
    </w:sdtContent>
  </w:sdt>
  <w:p w14:paraId="2984E95B" w14:textId="77777777" w:rsidR="003A120A" w:rsidRDefault="003A120A">
    <w:pPr>
      <w:pStyle w:val="Footer"/>
    </w:pPr>
  </w:p>
  <w:p w14:paraId="6AF91C5A" w14:textId="77777777" w:rsidR="00C43B40" w:rsidRDefault="00C43B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2F8B750D" w14:paraId="7621088B" w14:textId="77777777" w:rsidTr="00A06F1F">
      <w:trPr>
        <w:trHeight w:val="300"/>
      </w:trPr>
      <w:tc>
        <w:tcPr>
          <w:tcW w:w="3445" w:type="dxa"/>
        </w:tcPr>
        <w:p w14:paraId="3810E0FD" w14:textId="7A7DF568" w:rsidR="2F8B750D" w:rsidRDefault="2F8B750D" w:rsidP="00A06F1F">
          <w:pPr>
            <w:pStyle w:val="Header"/>
            <w:ind w:left="-115"/>
          </w:pPr>
        </w:p>
      </w:tc>
      <w:tc>
        <w:tcPr>
          <w:tcW w:w="3445" w:type="dxa"/>
        </w:tcPr>
        <w:p w14:paraId="36E5999A" w14:textId="3940941C" w:rsidR="2F8B750D" w:rsidRDefault="2F8B750D" w:rsidP="00A06F1F">
          <w:pPr>
            <w:pStyle w:val="Header"/>
            <w:jc w:val="center"/>
          </w:pPr>
        </w:p>
      </w:tc>
      <w:tc>
        <w:tcPr>
          <w:tcW w:w="3445" w:type="dxa"/>
        </w:tcPr>
        <w:p w14:paraId="779835C5" w14:textId="0CEC4AAF" w:rsidR="2F8B750D" w:rsidRDefault="2F8B750D" w:rsidP="00A06F1F">
          <w:pPr>
            <w:pStyle w:val="Header"/>
            <w:ind w:right="-115"/>
            <w:jc w:val="right"/>
          </w:pPr>
        </w:p>
      </w:tc>
    </w:tr>
  </w:tbl>
  <w:p w14:paraId="6A61A0E4" w14:textId="3F1F3E84" w:rsidR="2F8B750D" w:rsidRDefault="2F8B750D" w:rsidP="00A0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24CC3" w14:textId="77777777" w:rsidR="005D30D0" w:rsidRDefault="005D30D0">
      <w:r>
        <w:separator/>
      </w:r>
    </w:p>
    <w:p w14:paraId="6CB7C96D" w14:textId="77777777" w:rsidR="005D30D0" w:rsidRDefault="005D30D0"/>
  </w:footnote>
  <w:footnote w:type="continuationSeparator" w:id="0">
    <w:p w14:paraId="5006D488" w14:textId="77777777" w:rsidR="005D30D0" w:rsidRDefault="005D30D0">
      <w:r>
        <w:continuationSeparator/>
      </w:r>
    </w:p>
    <w:p w14:paraId="31144D42" w14:textId="77777777" w:rsidR="005D30D0" w:rsidRDefault="005D3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1CB50" w14:textId="77777777" w:rsidR="00CE05FF" w:rsidRDefault="004D6BF5">
    <w:pPr>
      <w:pStyle w:val="Header"/>
    </w:pPr>
    <w:r>
      <w:rPr>
        <w:noProof/>
        <w:lang w:val="en-CA" w:eastAsia="en-CA" w:bidi="ar-SA"/>
      </w:rPr>
      <mc:AlternateContent>
        <mc:Choice Requires="wps">
          <w:drawing>
            <wp:anchor distT="0" distB="0" distL="114300" distR="114300" simplePos="0" relativeHeight="251659264" behindDoc="1" locked="0" layoutInCell="1" allowOverlap="1" wp14:anchorId="54096629" wp14:editId="07A1240A">
              <wp:simplePos x="0" y="0"/>
              <wp:positionH relativeFrom="page">
                <wp:posOffset>5257800</wp:posOffset>
              </wp:positionH>
              <wp:positionV relativeFrom="page">
                <wp:posOffset>266700</wp:posOffset>
              </wp:positionV>
              <wp:extent cx="2317750" cy="178435"/>
              <wp:effectExtent l="0" t="0" r="6350" b="12065"/>
              <wp:wrapNone/>
              <wp:docPr id="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775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B6832" w14:textId="77777777" w:rsidR="004D6BF5" w:rsidRDefault="004D6BF5" w:rsidP="00CE05FF">
                          <w:pPr>
                            <w:spacing w:before="20"/>
                            <w:ind w:left="20"/>
                            <w:jc w:val="right"/>
                            <w:rPr>
                              <w:sz w:val="20"/>
                            </w:rPr>
                          </w:pPr>
                          <w:r>
                            <w:rPr>
                              <w:color w:val="231F20"/>
                              <w:sz w:val="20"/>
                            </w:rPr>
                            <w:t>Instructional Job Aid | Title of Job Aid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96629" id="_x0000_t202" coordsize="21600,21600" o:spt="202" path="m,l,21600r21600,l21600,xe">
              <v:stroke joinstyle="miter"/>
              <v:path gradientshapeok="t" o:connecttype="rect"/>
            </v:shapetype>
            <v:shape id="Text Box 1" o:spid="_x0000_s1026" type="#_x0000_t202" style="position:absolute;margin-left:414pt;margin-top:21pt;width:182.5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" filled="f" stroked="f">
              <v:path arrowok="t"/>
              <v:textbox inset="0,0,0,0">
                <w:txbxContent>
                  <w:p w14:paraId="10CB6832" w14:textId="77777777" w:rsidR="004D6BF5" w:rsidRDefault="004D6BF5" w:rsidP="00CE05FF">
                    <w:pPr>
                      <w:spacing w:before="20"/>
                      <w:ind w:left="20"/>
                      <w:jc w:val="right"/>
                      <w:rPr>
                        <w:sz w:val="20"/>
                      </w:rPr>
                    </w:pPr>
                    <w:r>
                      <w:rPr>
                        <w:color w:val="231F20"/>
                        <w:sz w:val="20"/>
                      </w:rPr>
                      <w:t>Instructional Job Aid | Title of Job Aid Here</w:t>
                    </w:r>
                  </w:p>
                </w:txbxContent>
              </v:textbox>
              <w10:wrap anchorx="page" anchory="page"/>
            </v:shape>
          </w:pict>
        </mc:Fallback>
      </mc:AlternateContent>
    </w:r>
    <w:r w:rsidR="00CE05FF">
      <w:rPr>
        <w:noProof/>
        <w:lang w:val="en-CA" w:eastAsia="en-CA" w:bidi="ar-SA"/>
      </w:rPr>
      <w:drawing>
        <wp:inline distT="0" distB="0" distL="0" distR="0" wp14:anchorId="4BF051BF" wp14:editId="5D7CFC7A">
          <wp:extent cx="369073" cy="330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55" cy="334747"/>
                  </a:xfrm>
                  <a:prstGeom prst="rect">
                    <a:avLst/>
                  </a:prstGeom>
                  <a:noFill/>
                </pic:spPr>
              </pic:pic>
            </a:graphicData>
          </a:graphic>
        </wp:inline>
      </w:drawing>
    </w:r>
  </w:p>
  <w:p w14:paraId="543194A0" w14:textId="77777777" w:rsidR="004D6BF5" w:rsidRDefault="004D6BF5">
    <w:pPr>
      <w:pStyle w:val="Header"/>
    </w:pPr>
    <w:r>
      <w:rPr>
        <w:noProof/>
        <w:lang w:val="en-CA" w:eastAsia="en-CA" w:bidi="ar-SA"/>
      </w:rPr>
      <mc:AlternateContent>
        <mc:Choice Requires="wps">
          <w:drawing>
            <wp:anchor distT="0" distB="0" distL="114300" distR="114300" simplePos="0" relativeHeight="251661312" behindDoc="1" locked="0" layoutInCell="1" allowOverlap="1" wp14:anchorId="1EEECA56" wp14:editId="49D4FBF1">
              <wp:simplePos x="0" y="0"/>
              <wp:positionH relativeFrom="margin">
                <wp:posOffset>0</wp:posOffset>
              </wp:positionH>
              <wp:positionV relativeFrom="page">
                <wp:posOffset>754380</wp:posOffset>
              </wp:positionV>
              <wp:extent cx="6794500" cy="0"/>
              <wp:effectExtent l="0" t="19050" r="44450" b="3810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94500" cy="0"/>
                      </a:xfrm>
                      <a:prstGeom prst="line">
                        <a:avLst/>
                      </a:prstGeom>
                      <a:noFill/>
                      <a:ln w="6350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ADCFCD2">
            <v:line id="Line 2"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strokecolor="#d1d3d4" strokeweight="5pt" from="0,59.4pt" to="535pt,59.4pt" w14:anchorId="7B0822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">
              <o:lock v:ext="edit" shapetype="f"/>
              <w10:wrap anchorx="margin" anchory="page"/>
            </v:line>
          </w:pict>
        </mc:Fallback>
      </mc:AlternateContent>
    </w:r>
  </w:p>
  <w:p w14:paraId="0D1FB2CB" w14:textId="77777777" w:rsidR="00C43B40" w:rsidRDefault="00C43B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4DAA" w14:textId="77777777" w:rsidR="00A3417A" w:rsidRDefault="008232B2" w:rsidP="00A3417A">
    <w:pPr>
      <w:pStyle w:val="Header"/>
    </w:pPr>
    <w:r>
      <w:rPr>
        <w:noProof/>
        <w:lang w:val="en-CA" w:eastAsia="en-CA" w:bidi="ar-SA"/>
      </w:rPr>
      <mc:AlternateContent>
        <mc:Choice Requires="wps">
          <w:drawing>
            <wp:anchor distT="0" distB="0" distL="114300" distR="114300" simplePos="0" relativeHeight="251663360" behindDoc="1" locked="0" layoutInCell="1" allowOverlap="1" wp14:anchorId="0AD216F5" wp14:editId="38C776A4">
              <wp:simplePos x="0" y="0"/>
              <wp:positionH relativeFrom="margin">
                <wp:posOffset>4263819</wp:posOffset>
              </wp:positionH>
              <wp:positionV relativeFrom="page">
                <wp:posOffset>271604</wp:posOffset>
              </wp:positionV>
              <wp:extent cx="2547714" cy="246506"/>
              <wp:effectExtent l="0" t="0" r="508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7714" cy="246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3ED5" w14:textId="77777777" w:rsidR="00A3417A" w:rsidRDefault="00A3417A" w:rsidP="00A3417A">
                          <w:pPr>
                            <w:spacing w:before="20"/>
                            <w:ind w:left="20"/>
                            <w:rPr>
                              <w:sz w:val="20"/>
                            </w:rPr>
                          </w:pPr>
                          <w:r>
                            <w:rPr>
                              <w:color w:val="231F20"/>
                              <w:sz w:val="20"/>
                            </w:rPr>
                            <w:t xml:space="preserve">Instructional Job Aid | </w:t>
                          </w:r>
                          <w:r w:rsidR="008232B2">
                            <w:rPr>
                              <w:color w:val="231F20"/>
                              <w:sz w:val="20"/>
                            </w:rPr>
                            <w:t>Preparing Lesson Plans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216F5" id="_x0000_t202" coordsize="21600,21600" o:spt="202" path="m,l,21600r21600,l21600,xe">
              <v:stroke joinstyle="miter"/>
              <v:path gradientshapeok="t" o:connecttype="rect"/>
            </v:shapetype>
            <v:shape id="_x0000_s1027" type="#_x0000_t202" style="position:absolute;margin-left:335.75pt;margin-top:21.4pt;width:200.6pt;height:19.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" filled="f" stroked="f">
              <v:path arrowok="t"/>
              <v:textbox inset="0,0,0,0">
                <w:txbxContent>
                  <w:p w14:paraId="669F3ED5" w14:textId="77777777" w:rsidR="00A3417A" w:rsidRDefault="00A3417A" w:rsidP="00A3417A">
                    <w:pPr>
                      <w:spacing w:before="20"/>
                      <w:ind w:left="20"/>
                      <w:rPr>
                        <w:sz w:val="20"/>
                      </w:rPr>
                    </w:pPr>
                    <w:r>
                      <w:rPr>
                        <w:color w:val="231F20"/>
                        <w:sz w:val="20"/>
                      </w:rPr>
                      <w:t xml:space="preserve">Instructional Job Aid | </w:t>
                    </w:r>
                    <w:r w:rsidR="008232B2">
                      <w:rPr>
                        <w:color w:val="231F20"/>
                        <w:sz w:val="20"/>
                      </w:rPr>
                      <w:t>Preparing Lesson Plans</w:t>
                    </w:r>
                  </w:p>
                </w:txbxContent>
              </v:textbox>
              <w10:wrap anchorx="margin" anchory="page"/>
            </v:shape>
          </w:pict>
        </mc:Fallback>
      </mc:AlternateContent>
    </w:r>
    <w:r w:rsidR="00CE05FF">
      <w:rPr>
        <w:noProof/>
        <w:lang w:val="en-CA" w:eastAsia="en-CA" w:bidi="ar-SA"/>
      </w:rPr>
      <mc:AlternateContent>
        <mc:Choice Requires="wpg">
          <w:drawing>
            <wp:anchor distT="0" distB="0" distL="114300" distR="114300" simplePos="0" relativeHeight="251670528" behindDoc="0" locked="0" layoutInCell="1" allowOverlap="1" wp14:anchorId="571F4FE9" wp14:editId="674991C8">
              <wp:simplePos x="0" y="0"/>
              <wp:positionH relativeFrom="column">
                <wp:posOffset>64135</wp:posOffset>
              </wp:positionH>
              <wp:positionV relativeFrom="paragraph">
                <wp:posOffset>-91440</wp:posOffset>
              </wp:positionV>
              <wp:extent cx="349250" cy="309880"/>
              <wp:effectExtent l="0" t="0" r="0" b="0"/>
              <wp:wrapThrough wrapText="bothSides">
                <wp:wrapPolygon edited="0">
                  <wp:start x="0" y="0"/>
                  <wp:lineTo x="0" y="19918"/>
                  <wp:lineTo x="20029" y="19918"/>
                  <wp:lineTo x="20029" y="0"/>
                  <wp:lineTo x="0" y="0"/>
                </wp:wrapPolygon>
              </wp:wrapThrough>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9880"/>
                        <a:chOff x="0" y="0"/>
                        <a:chExt cx="820" cy="733"/>
                      </a:xfrm>
                    </wpg:grpSpPr>
                    <wps:wsp>
                      <wps:cNvPr id="5" name="Rectangle 5"/>
                      <wps:cNvSpPr>
                        <a:spLocks/>
                      </wps:cNvSpPr>
                      <wps:spPr bwMode="auto">
                        <a:xfrm>
                          <a:off x="0" y="0"/>
                          <a:ext cx="733" cy="733"/>
                        </a:xfrm>
                        <a:prstGeom prst="rect">
                          <a:avLst/>
                        </a:prstGeom>
                        <a:solidFill>
                          <a:srgbClr val="003E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 name="Picture 2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74" y="232"/>
                          <a:ext cx="33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Line 19"/>
                      <wps:cNvCnPr>
                        <a:cxnSpLocks/>
                      </wps:cNvCnPr>
                      <wps:spPr bwMode="auto">
                        <a:xfrm>
                          <a:off x="466" y="235"/>
                          <a:ext cx="0" cy="253"/>
                        </a:xfrm>
                        <a:prstGeom prst="line">
                          <a:avLst/>
                        </a:prstGeom>
                        <a:noFill/>
                        <a:ln w="26543">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8" name="Line 18"/>
                      <wps:cNvCnPr>
                        <a:cxnSpLocks/>
                      </wps:cNvCnPr>
                      <wps:spPr bwMode="auto">
                        <a:xfrm>
                          <a:off x="594" y="273"/>
                          <a:ext cx="0" cy="215"/>
                        </a:xfrm>
                        <a:prstGeom prst="line">
                          <a:avLst/>
                        </a:prstGeom>
                        <a:noFill/>
                        <a:ln w="2632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9" name="Line 17"/>
                      <wps:cNvCnPr>
                        <a:cxnSpLocks/>
                      </wps:cNvCnPr>
                      <wps:spPr bwMode="auto">
                        <a:xfrm>
                          <a:off x="521" y="254"/>
                          <a:ext cx="145" cy="0"/>
                        </a:xfrm>
                        <a:prstGeom prst="line">
                          <a:avLst/>
                        </a:prstGeom>
                        <a:noFill/>
                        <a:ln w="240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0" name="AutoShape 16"/>
                      <wps:cNvSpPr>
                        <a:spLocks/>
                      </wps:cNvSpPr>
                      <wps:spPr bwMode="auto">
                        <a:xfrm>
                          <a:off x="739" y="8"/>
                          <a:ext cx="81" cy="54"/>
                        </a:xfrm>
                        <a:custGeom>
                          <a:avLst/>
                          <a:gdLst>
                            <a:gd name="T0" fmla="+- 0 790 739"/>
                            <a:gd name="T1" fmla="*/ T0 w 81"/>
                            <a:gd name="T2" fmla="+- 0 8 8"/>
                            <a:gd name="T3" fmla="*/ 8 h 54"/>
                            <a:gd name="T4" fmla="+- 0 776 739"/>
                            <a:gd name="T5" fmla="*/ T4 w 81"/>
                            <a:gd name="T6" fmla="+- 0 8 8"/>
                            <a:gd name="T7" fmla="*/ 8 h 54"/>
                            <a:gd name="T8" fmla="+- 0 776 739"/>
                            <a:gd name="T9" fmla="*/ T8 w 81"/>
                            <a:gd name="T10" fmla="+- 0 62 8"/>
                            <a:gd name="T11" fmla="*/ 62 h 54"/>
                            <a:gd name="T12" fmla="+- 0 785 739"/>
                            <a:gd name="T13" fmla="*/ T12 w 81"/>
                            <a:gd name="T14" fmla="+- 0 62 8"/>
                            <a:gd name="T15" fmla="*/ 62 h 54"/>
                            <a:gd name="T16" fmla="+- 0 785 739"/>
                            <a:gd name="T17" fmla="*/ T16 w 81"/>
                            <a:gd name="T18" fmla="+- 0 25 8"/>
                            <a:gd name="T19" fmla="*/ 25 h 54"/>
                            <a:gd name="T20" fmla="+- 0 794 739"/>
                            <a:gd name="T21" fmla="*/ T20 w 81"/>
                            <a:gd name="T22" fmla="+- 0 25 8"/>
                            <a:gd name="T23" fmla="*/ 25 h 54"/>
                            <a:gd name="T24" fmla="+- 0 790 739"/>
                            <a:gd name="T25" fmla="*/ T24 w 81"/>
                            <a:gd name="T26" fmla="+- 0 8 8"/>
                            <a:gd name="T27" fmla="*/ 8 h 54"/>
                            <a:gd name="T28" fmla="+- 0 794 739"/>
                            <a:gd name="T29" fmla="*/ T28 w 81"/>
                            <a:gd name="T30" fmla="+- 0 25 8"/>
                            <a:gd name="T31" fmla="*/ 25 h 54"/>
                            <a:gd name="T32" fmla="+- 0 786 739"/>
                            <a:gd name="T33" fmla="*/ T32 w 81"/>
                            <a:gd name="T34" fmla="+- 0 25 8"/>
                            <a:gd name="T35" fmla="*/ 25 h 54"/>
                            <a:gd name="T36" fmla="+- 0 794 739"/>
                            <a:gd name="T37" fmla="*/ T36 w 81"/>
                            <a:gd name="T38" fmla="+- 0 62 8"/>
                            <a:gd name="T39" fmla="*/ 62 h 54"/>
                            <a:gd name="T40" fmla="+- 0 802 739"/>
                            <a:gd name="T41" fmla="*/ T40 w 81"/>
                            <a:gd name="T42" fmla="+- 0 62 8"/>
                            <a:gd name="T43" fmla="*/ 62 h 54"/>
                            <a:gd name="T44" fmla="+- 0 807 739"/>
                            <a:gd name="T45" fmla="*/ T44 w 81"/>
                            <a:gd name="T46" fmla="+- 0 41 8"/>
                            <a:gd name="T47" fmla="*/ 41 h 54"/>
                            <a:gd name="T48" fmla="+- 0 798 739"/>
                            <a:gd name="T49" fmla="*/ T48 w 81"/>
                            <a:gd name="T50" fmla="+- 0 41 8"/>
                            <a:gd name="T51" fmla="*/ 41 h 54"/>
                            <a:gd name="T52" fmla="+- 0 794 739"/>
                            <a:gd name="T53" fmla="*/ T52 w 81"/>
                            <a:gd name="T54" fmla="+- 0 25 8"/>
                            <a:gd name="T55" fmla="*/ 25 h 54"/>
                            <a:gd name="T56" fmla="+- 0 820 739"/>
                            <a:gd name="T57" fmla="*/ T56 w 81"/>
                            <a:gd name="T58" fmla="+- 0 25 8"/>
                            <a:gd name="T59" fmla="*/ 25 h 54"/>
                            <a:gd name="T60" fmla="+- 0 811 739"/>
                            <a:gd name="T61" fmla="*/ T60 w 81"/>
                            <a:gd name="T62" fmla="+- 0 25 8"/>
                            <a:gd name="T63" fmla="*/ 25 h 54"/>
                            <a:gd name="T64" fmla="+- 0 811 739"/>
                            <a:gd name="T65" fmla="*/ T64 w 81"/>
                            <a:gd name="T66" fmla="+- 0 62 8"/>
                            <a:gd name="T67" fmla="*/ 62 h 54"/>
                            <a:gd name="T68" fmla="+- 0 820 739"/>
                            <a:gd name="T69" fmla="*/ T68 w 81"/>
                            <a:gd name="T70" fmla="+- 0 62 8"/>
                            <a:gd name="T71" fmla="*/ 62 h 54"/>
                            <a:gd name="T72" fmla="+- 0 820 739"/>
                            <a:gd name="T73" fmla="*/ T72 w 81"/>
                            <a:gd name="T74" fmla="+- 0 25 8"/>
                            <a:gd name="T75" fmla="*/ 25 h 54"/>
                            <a:gd name="T76" fmla="+- 0 820 739"/>
                            <a:gd name="T77" fmla="*/ T76 w 81"/>
                            <a:gd name="T78" fmla="+- 0 8 8"/>
                            <a:gd name="T79" fmla="*/ 8 h 54"/>
                            <a:gd name="T80" fmla="+- 0 806 739"/>
                            <a:gd name="T81" fmla="*/ T80 w 81"/>
                            <a:gd name="T82" fmla="+- 0 8 8"/>
                            <a:gd name="T83" fmla="*/ 8 h 54"/>
                            <a:gd name="T84" fmla="+- 0 798 739"/>
                            <a:gd name="T85" fmla="*/ T84 w 81"/>
                            <a:gd name="T86" fmla="+- 0 41 8"/>
                            <a:gd name="T87" fmla="*/ 41 h 54"/>
                            <a:gd name="T88" fmla="+- 0 807 739"/>
                            <a:gd name="T89" fmla="*/ T88 w 81"/>
                            <a:gd name="T90" fmla="+- 0 41 8"/>
                            <a:gd name="T91" fmla="*/ 41 h 54"/>
                            <a:gd name="T92" fmla="+- 0 810 739"/>
                            <a:gd name="T93" fmla="*/ T92 w 81"/>
                            <a:gd name="T94" fmla="+- 0 25 8"/>
                            <a:gd name="T95" fmla="*/ 25 h 54"/>
                            <a:gd name="T96" fmla="+- 0 820 739"/>
                            <a:gd name="T97" fmla="*/ T96 w 81"/>
                            <a:gd name="T98" fmla="+- 0 25 8"/>
                            <a:gd name="T99" fmla="*/ 25 h 54"/>
                            <a:gd name="T100" fmla="+- 0 820 739"/>
                            <a:gd name="T101" fmla="*/ T100 w 81"/>
                            <a:gd name="T102" fmla="+- 0 8 8"/>
                            <a:gd name="T103" fmla="*/ 8 h 54"/>
                            <a:gd name="T104" fmla="+- 0 760 739"/>
                            <a:gd name="T105" fmla="*/ T104 w 81"/>
                            <a:gd name="T106" fmla="+- 0 17 8"/>
                            <a:gd name="T107" fmla="*/ 17 h 54"/>
                            <a:gd name="T108" fmla="+- 0 750 739"/>
                            <a:gd name="T109" fmla="*/ T108 w 81"/>
                            <a:gd name="T110" fmla="+- 0 17 8"/>
                            <a:gd name="T111" fmla="*/ 17 h 54"/>
                            <a:gd name="T112" fmla="+- 0 750 739"/>
                            <a:gd name="T113" fmla="*/ T112 w 81"/>
                            <a:gd name="T114" fmla="+- 0 62 8"/>
                            <a:gd name="T115" fmla="*/ 62 h 54"/>
                            <a:gd name="T116" fmla="+- 0 760 739"/>
                            <a:gd name="T117" fmla="*/ T116 w 81"/>
                            <a:gd name="T118" fmla="+- 0 62 8"/>
                            <a:gd name="T119" fmla="*/ 62 h 54"/>
                            <a:gd name="T120" fmla="+- 0 760 739"/>
                            <a:gd name="T121" fmla="*/ T120 w 81"/>
                            <a:gd name="T122" fmla="+- 0 17 8"/>
                            <a:gd name="T123" fmla="*/ 17 h 54"/>
                            <a:gd name="T124" fmla="+- 0 771 739"/>
                            <a:gd name="T125" fmla="*/ T124 w 81"/>
                            <a:gd name="T126" fmla="+- 0 8 8"/>
                            <a:gd name="T127" fmla="*/ 8 h 54"/>
                            <a:gd name="T128" fmla="+- 0 739 739"/>
                            <a:gd name="T129" fmla="*/ T128 w 81"/>
                            <a:gd name="T130" fmla="+- 0 8 8"/>
                            <a:gd name="T131" fmla="*/ 8 h 54"/>
                            <a:gd name="T132" fmla="+- 0 739 739"/>
                            <a:gd name="T133" fmla="*/ T132 w 81"/>
                            <a:gd name="T134" fmla="+- 0 17 8"/>
                            <a:gd name="T135" fmla="*/ 17 h 54"/>
                            <a:gd name="T136" fmla="+- 0 771 739"/>
                            <a:gd name="T137" fmla="*/ T136 w 81"/>
                            <a:gd name="T138" fmla="+- 0 17 8"/>
                            <a:gd name="T139" fmla="*/ 17 h 54"/>
                            <a:gd name="T140" fmla="+- 0 771 739"/>
                            <a:gd name="T141" fmla="*/ T140 w 81"/>
                            <a:gd name="T142" fmla="+- 0 8 8"/>
                            <a:gd name="T143" fmla="*/ 8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81" h="54">
                              <a:moveTo>
                                <a:pt x="51" y="0"/>
                              </a:moveTo>
                              <a:lnTo>
                                <a:pt x="37" y="0"/>
                              </a:lnTo>
                              <a:lnTo>
                                <a:pt x="37" y="54"/>
                              </a:lnTo>
                              <a:lnTo>
                                <a:pt x="46" y="54"/>
                              </a:lnTo>
                              <a:lnTo>
                                <a:pt x="46" y="17"/>
                              </a:lnTo>
                              <a:lnTo>
                                <a:pt x="55" y="17"/>
                              </a:lnTo>
                              <a:lnTo>
                                <a:pt x="51" y="0"/>
                              </a:lnTo>
                              <a:close/>
                              <a:moveTo>
                                <a:pt x="55" y="17"/>
                              </a:moveTo>
                              <a:lnTo>
                                <a:pt x="47" y="17"/>
                              </a:lnTo>
                              <a:lnTo>
                                <a:pt x="55" y="54"/>
                              </a:lnTo>
                              <a:lnTo>
                                <a:pt x="63" y="54"/>
                              </a:lnTo>
                              <a:lnTo>
                                <a:pt x="68" y="33"/>
                              </a:lnTo>
                              <a:lnTo>
                                <a:pt x="59" y="33"/>
                              </a:lnTo>
                              <a:lnTo>
                                <a:pt x="55" y="17"/>
                              </a:lnTo>
                              <a:close/>
                              <a:moveTo>
                                <a:pt x="81" y="17"/>
                              </a:moveTo>
                              <a:lnTo>
                                <a:pt x="72" y="17"/>
                              </a:lnTo>
                              <a:lnTo>
                                <a:pt x="72" y="54"/>
                              </a:lnTo>
                              <a:lnTo>
                                <a:pt x="81" y="54"/>
                              </a:lnTo>
                              <a:lnTo>
                                <a:pt x="81" y="17"/>
                              </a:lnTo>
                              <a:close/>
                              <a:moveTo>
                                <a:pt x="81" y="0"/>
                              </a:moveTo>
                              <a:lnTo>
                                <a:pt x="67" y="0"/>
                              </a:lnTo>
                              <a:lnTo>
                                <a:pt x="59" y="33"/>
                              </a:lnTo>
                              <a:lnTo>
                                <a:pt x="68" y="33"/>
                              </a:lnTo>
                              <a:lnTo>
                                <a:pt x="71" y="17"/>
                              </a:lnTo>
                              <a:lnTo>
                                <a:pt x="81" y="17"/>
                              </a:lnTo>
                              <a:lnTo>
                                <a:pt x="81" y="0"/>
                              </a:lnTo>
                              <a:close/>
                              <a:moveTo>
                                <a:pt x="21" y="9"/>
                              </a:moveTo>
                              <a:lnTo>
                                <a:pt x="11" y="9"/>
                              </a:lnTo>
                              <a:lnTo>
                                <a:pt x="11" y="54"/>
                              </a:lnTo>
                              <a:lnTo>
                                <a:pt x="21" y="54"/>
                              </a:lnTo>
                              <a:lnTo>
                                <a:pt x="21" y="9"/>
                              </a:lnTo>
                              <a:close/>
                              <a:moveTo>
                                <a:pt x="32" y="0"/>
                              </a:moveTo>
                              <a:lnTo>
                                <a:pt x="0" y="0"/>
                              </a:lnTo>
                              <a:lnTo>
                                <a:pt x="0" y="9"/>
                              </a:lnTo>
                              <a:lnTo>
                                <a:pt x="32" y="9"/>
                              </a:lnTo>
                              <a:lnTo>
                                <a:pt x="32" y="0"/>
                              </a:lnTo>
                              <a:close/>
                            </a:path>
                          </a:pathLst>
                        </a:custGeom>
                        <a:solidFill>
                          <a:srgbClr val="0046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3C8BA27">
            <v:group id="Group 15" style="position:absolute;margin-left:5.05pt;margin-top:-7.2pt;width:27.5pt;height:24.4pt;z-index:251670528" coordsize="820,733" o:spid="_x0000_s1026" w14:anchorId="461F46C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">
              <v:rect id="Rectangle 5" style="position:absolute;width:733;height:733;visibility:visible;mso-wrap-style:square;v-text-anchor:top" o:spid="_x0000_s1027" fillcolor="#003e6a"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">
                <v:path arrowok="t"/>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 style="position:absolute;left:74;top:232;width:336;height:25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">
                <v:imagedata o:title="" r:id="rId2"/>
                <v:path arrowok="t"/>
                <o:lock v:ext="edit" aspectratio="f"/>
              </v:shape>
              <v:line id="Line 19" style="position:absolute;visibility:visible;mso-wrap-style:square" o:spid="_x0000_s1029" strokecolor="white" strokeweight="2.09pt" o:connectortype="straight" from="466,235" to="46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">
                <o:lock v:ext="edit" shapetype="f"/>
              </v:line>
              <v:line id="Line 18" style="position:absolute;visibility:visible;mso-wrap-style:square" o:spid="_x0000_s1030" strokecolor="white" strokeweight=".73131mm" o:connectortype="straight" from="594,273" to="5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">
                <o:lock v:ext="edit" shapetype="f"/>
              </v:line>
              <v:line id="Line 17" style="position:absolute;visibility:visible;mso-wrap-style:square" o:spid="_x0000_s1031" strokecolor="white" strokeweight=".66922mm" o:connectortype="straight" from="521,254" to="66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">
                <o:lock v:ext="edit" shapetype="f"/>
              </v:line>
              <v:shape id="AutoShape 16" style="position:absolute;left:739;top:8;width:81;height:54;visibility:visible;mso-wrap-style:square;v-text-anchor:top" coordsize="81,54" o:spid="_x0000_s1032" fillcolor="#00467f" stroked="f" path="m51,l37,r,54l46,54r,-37l55,17,51,xm55,17r-8,l55,54r8,l68,33r-9,l55,17xm81,17r-9,l72,54r9,l81,17xm81,l67,,59,33r9,l71,17r10,l81,xm21,9l11,9r,45l21,54,21,9xm32,l,,,9r32,l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">
                <v:path arrowok="t" o:connecttype="custom" o:connectlocs="51,8;37,8;37,62;46,62;46,25;55,25;51,8;55,25;47,25;55,62;63,62;68,41;59,41;55,25;81,25;72,25;72,62;81,62;81,25;81,8;67,8;59,41;68,41;71,25;81,25;81,8;21,17;11,17;11,62;21,62;21,17;32,8;0,8;0,17;32,17;32,8" o:connectangles="0,0,0,0,0,0,0,0,0,0,0,0,0,0,0,0,0,0,0,0,0,0,0,0,0,0,0,0,0,0,0,0,0,0,0,0"/>
              </v:shape>
              <w10:wrap type="through"/>
            </v:group>
          </w:pict>
        </mc:Fallback>
      </mc:AlternateContent>
    </w:r>
  </w:p>
  <w:p w14:paraId="37D15404" w14:textId="77777777" w:rsidR="00A3417A" w:rsidRDefault="00A3417A" w:rsidP="00A3417A">
    <w:pPr>
      <w:pStyle w:val="Header"/>
    </w:pPr>
    <w:r>
      <w:rPr>
        <w:noProof/>
        <w:lang w:val="en-CA" w:eastAsia="en-CA" w:bidi="ar-SA"/>
      </w:rPr>
      <mc:AlternateContent>
        <mc:Choice Requires="wps">
          <w:drawing>
            <wp:anchor distT="0" distB="0" distL="114300" distR="114300" simplePos="0" relativeHeight="251664384" behindDoc="1" locked="0" layoutInCell="1" allowOverlap="1" wp14:anchorId="0C6A9454" wp14:editId="6FC918DA">
              <wp:simplePos x="0" y="0"/>
              <wp:positionH relativeFrom="margin">
                <wp:align>left</wp:align>
              </wp:positionH>
              <wp:positionV relativeFrom="page">
                <wp:posOffset>634197</wp:posOffset>
              </wp:positionV>
              <wp:extent cx="6794500" cy="0"/>
              <wp:effectExtent l="0" t="19050" r="44450" b="3810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94500" cy="0"/>
                      </a:xfrm>
                      <a:prstGeom prst="line">
                        <a:avLst/>
                      </a:prstGeom>
                      <a:noFill/>
                      <a:ln w="63500">
                        <a:solidFill>
                          <a:srgbClr val="D1D3D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7E969689">
            <v:line id="Line 2" style="position:absolute;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spid="_x0000_s1026" strokecolor="#d1d3d4" strokeweight="5pt" from="0,49.95pt" to="535pt,49.95pt" w14:anchorId="3B1E22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">
              <o:lock v:ext="edit" shapetype="f"/>
              <w10:wrap anchorx="margin" anchory="page"/>
            </v:line>
          </w:pict>
        </mc:Fallback>
      </mc:AlternateContent>
    </w:r>
  </w:p>
  <w:p w14:paraId="7718992D" w14:textId="77777777" w:rsidR="00C43B40" w:rsidRDefault="00C43B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45"/>
      <w:gridCol w:w="3445"/>
      <w:gridCol w:w="3445"/>
    </w:tblGrid>
    <w:tr w:rsidR="2F8B750D" w14:paraId="23F2EE57" w14:textId="77777777" w:rsidTr="00A06F1F">
      <w:trPr>
        <w:trHeight w:val="300"/>
      </w:trPr>
      <w:tc>
        <w:tcPr>
          <w:tcW w:w="3445" w:type="dxa"/>
        </w:tcPr>
        <w:p w14:paraId="42314668" w14:textId="32AFE9A7" w:rsidR="2F8B750D" w:rsidRDefault="2F8B750D" w:rsidP="00A06F1F">
          <w:pPr>
            <w:pStyle w:val="Header"/>
            <w:ind w:left="-115"/>
          </w:pPr>
        </w:p>
      </w:tc>
      <w:tc>
        <w:tcPr>
          <w:tcW w:w="3445" w:type="dxa"/>
        </w:tcPr>
        <w:p w14:paraId="1E68A89F" w14:textId="2723B1B6" w:rsidR="2F8B750D" w:rsidRDefault="2F8B750D" w:rsidP="00A06F1F">
          <w:pPr>
            <w:pStyle w:val="Header"/>
            <w:jc w:val="center"/>
          </w:pPr>
        </w:p>
      </w:tc>
      <w:tc>
        <w:tcPr>
          <w:tcW w:w="3445" w:type="dxa"/>
        </w:tcPr>
        <w:p w14:paraId="6319FBF0" w14:textId="0B4EC9A9" w:rsidR="2F8B750D" w:rsidRDefault="2F8B750D" w:rsidP="00A06F1F">
          <w:pPr>
            <w:pStyle w:val="Header"/>
            <w:ind w:right="-115"/>
            <w:jc w:val="right"/>
          </w:pPr>
        </w:p>
      </w:tc>
    </w:tr>
  </w:tbl>
  <w:p w14:paraId="5ED4574A" w14:textId="03B0645C" w:rsidR="2F8B750D" w:rsidRDefault="2F8B750D" w:rsidP="00A06F1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qCT24rU" int2:invalidationBookmarkName="" int2:hashCode="X8idZYb73uX8tg" int2:id="ftWYYfj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C9B"/>
    <w:multiLevelType w:val="hybridMultilevel"/>
    <w:tmpl w:val="7B34E3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6C85E35"/>
    <w:multiLevelType w:val="hybridMultilevel"/>
    <w:tmpl w:val="E8F25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210C64"/>
    <w:multiLevelType w:val="hybridMultilevel"/>
    <w:tmpl w:val="532EA2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C2062B1"/>
    <w:multiLevelType w:val="hybridMultilevel"/>
    <w:tmpl w:val="C67C3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215242"/>
    <w:multiLevelType w:val="hybridMultilevel"/>
    <w:tmpl w:val="CF1E438A"/>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5" w15:restartNumberingAfterBreak="0">
    <w:nsid w:val="1426216F"/>
    <w:multiLevelType w:val="hybridMultilevel"/>
    <w:tmpl w:val="B2AC043C"/>
    <w:lvl w:ilvl="0" w:tplc="CF94EA6E">
      <w:numFmt w:val="bullet"/>
      <w:lvlText w:val="•"/>
      <w:lvlJc w:val="left"/>
      <w:pPr>
        <w:ind w:left="1025" w:hanging="220"/>
      </w:pPr>
      <w:rPr>
        <w:rFonts w:ascii="Myriad Pro" w:eastAsia="Myriad Pro" w:hAnsi="Myriad Pro" w:cs="Myriad Pro" w:hint="default"/>
        <w:color w:val="231F20"/>
        <w:spacing w:val="-3"/>
        <w:w w:val="100"/>
        <w:sz w:val="22"/>
        <w:szCs w:val="22"/>
      </w:rPr>
    </w:lvl>
    <w:lvl w:ilvl="1" w:tplc="1FAEBF02">
      <w:numFmt w:val="bullet"/>
      <w:lvlText w:val="•"/>
      <w:lvlJc w:val="left"/>
      <w:pPr>
        <w:ind w:left="2332" w:hanging="220"/>
      </w:pPr>
      <w:rPr>
        <w:rFonts w:ascii="Myriad Pro" w:eastAsia="Myriad Pro" w:hAnsi="Myriad Pro" w:cs="Myriad Pro" w:hint="default"/>
        <w:color w:val="231F20"/>
        <w:spacing w:val="-2"/>
        <w:w w:val="100"/>
        <w:sz w:val="22"/>
        <w:szCs w:val="22"/>
      </w:rPr>
    </w:lvl>
    <w:lvl w:ilvl="2" w:tplc="46A233F4">
      <w:numFmt w:val="bullet"/>
      <w:lvlText w:val="•"/>
      <w:lvlJc w:val="left"/>
      <w:pPr>
        <w:ind w:left="3329" w:hanging="220"/>
      </w:pPr>
      <w:rPr>
        <w:rFonts w:hint="default"/>
      </w:rPr>
    </w:lvl>
    <w:lvl w:ilvl="3" w:tplc="63D08BC2">
      <w:numFmt w:val="bullet"/>
      <w:lvlText w:val="•"/>
      <w:lvlJc w:val="left"/>
      <w:pPr>
        <w:ind w:left="4318" w:hanging="220"/>
      </w:pPr>
      <w:rPr>
        <w:rFonts w:hint="default"/>
      </w:rPr>
    </w:lvl>
    <w:lvl w:ilvl="4" w:tplc="331AFD6C">
      <w:numFmt w:val="bullet"/>
      <w:lvlText w:val="•"/>
      <w:lvlJc w:val="left"/>
      <w:pPr>
        <w:ind w:left="5307" w:hanging="220"/>
      </w:pPr>
      <w:rPr>
        <w:rFonts w:hint="default"/>
      </w:rPr>
    </w:lvl>
    <w:lvl w:ilvl="5" w:tplc="B398689E">
      <w:numFmt w:val="bullet"/>
      <w:lvlText w:val="•"/>
      <w:lvlJc w:val="left"/>
      <w:pPr>
        <w:ind w:left="6296" w:hanging="220"/>
      </w:pPr>
      <w:rPr>
        <w:rFonts w:hint="default"/>
      </w:rPr>
    </w:lvl>
    <w:lvl w:ilvl="6" w:tplc="005E8F70">
      <w:numFmt w:val="bullet"/>
      <w:lvlText w:val="•"/>
      <w:lvlJc w:val="left"/>
      <w:pPr>
        <w:ind w:left="7285" w:hanging="220"/>
      </w:pPr>
      <w:rPr>
        <w:rFonts w:hint="default"/>
      </w:rPr>
    </w:lvl>
    <w:lvl w:ilvl="7" w:tplc="2A80F568">
      <w:numFmt w:val="bullet"/>
      <w:lvlText w:val="•"/>
      <w:lvlJc w:val="left"/>
      <w:pPr>
        <w:ind w:left="8274" w:hanging="220"/>
      </w:pPr>
      <w:rPr>
        <w:rFonts w:hint="default"/>
      </w:rPr>
    </w:lvl>
    <w:lvl w:ilvl="8" w:tplc="54C43B2A">
      <w:numFmt w:val="bullet"/>
      <w:lvlText w:val="•"/>
      <w:lvlJc w:val="left"/>
      <w:pPr>
        <w:ind w:left="9263" w:hanging="220"/>
      </w:pPr>
      <w:rPr>
        <w:rFonts w:hint="default"/>
      </w:rPr>
    </w:lvl>
  </w:abstractNum>
  <w:abstractNum w:abstractNumId="6" w15:restartNumberingAfterBreak="0">
    <w:nsid w:val="1AAD03EE"/>
    <w:multiLevelType w:val="hybridMultilevel"/>
    <w:tmpl w:val="C5F28514"/>
    <w:lvl w:ilvl="0" w:tplc="10090001">
      <w:start w:val="1"/>
      <w:numFmt w:val="bullet"/>
      <w:lvlText w:val=""/>
      <w:lvlJc w:val="left"/>
      <w:pPr>
        <w:ind w:left="2211" w:hanging="320"/>
      </w:pPr>
      <w:rPr>
        <w:rFonts w:ascii="Symbol" w:hAnsi="Symbol" w:hint="default"/>
        <w:color w:val="231F20"/>
        <w:spacing w:val="-2"/>
        <w:w w:val="100"/>
        <w:sz w:val="22"/>
        <w:szCs w:val="22"/>
      </w:rPr>
    </w:lvl>
    <w:lvl w:ilvl="1" w:tplc="4F9A4E20">
      <w:numFmt w:val="bullet"/>
      <w:lvlText w:val="•"/>
      <w:lvlJc w:val="left"/>
      <w:pPr>
        <w:ind w:left="3100" w:hanging="320"/>
      </w:pPr>
      <w:rPr>
        <w:rFonts w:hint="default"/>
      </w:rPr>
    </w:lvl>
    <w:lvl w:ilvl="2" w:tplc="A4DC3E8E">
      <w:numFmt w:val="bullet"/>
      <w:lvlText w:val="•"/>
      <w:lvlJc w:val="left"/>
      <w:pPr>
        <w:ind w:left="3980" w:hanging="320"/>
      </w:pPr>
      <w:rPr>
        <w:rFonts w:hint="default"/>
      </w:rPr>
    </w:lvl>
    <w:lvl w:ilvl="3" w:tplc="1B7247A0">
      <w:numFmt w:val="bullet"/>
      <w:lvlText w:val="•"/>
      <w:lvlJc w:val="left"/>
      <w:pPr>
        <w:ind w:left="4860" w:hanging="320"/>
      </w:pPr>
      <w:rPr>
        <w:rFonts w:hint="default"/>
      </w:rPr>
    </w:lvl>
    <w:lvl w:ilvl="4" w:tplc="3C26F770">
      <w:numFmt w:val="bullet"/>
      <w:lvlText w:val="•"/>
      <w:lvlJc w:val="left"/>
      <w:pPr>
        <w:ind w:left="5740" w:hanging="320"/>
      </w:pPr>
      <w:rPr>
        <w:rFonts w:hint="default"/>
      </w:rPr>
    </w:lvl>
    <w:lvl w:ilvl="5" w:tplc="459CC1C6">
      <w:numFmt w:val="bullet"/>
      <w:lvlText w:val="•"/>
      <w:lvlJc w:val="left"/>
      <w:pPr>
        <w:ind w:left="6620" w:hanging="320"/>
      </w:pPr>
      <w:rPr>
        <w:rFonts w:hint="default"/>
      </w:rPr>
    </w:lvl>
    <w:lvl w:ilvl="6" w:tplc="69AA2960">
      <w:numFmt w:val="bullet"/>
      <w:lvlText w:val="•"/>
      <w:lvlJc w:val="left"/>
      <w:pPr>
        <w:ind w:left="7500" w:hanging="320"/>
      </w:pPr>
      <w:rPr>
        <w:rFonts w:hint="default"/>
      </w:rPr>
    </w:lvl>
    <w:lvl w:ilvl="7" w:tplc="8F5AFE5E">
      <w:numFmt w:val="bullet"/>
      <w:lvlText w:val="•"/>
      <w:lvlJc w:val="left"/>
      <w:pPr>
        <w:ind w:left="8380" w:hanging="320"/>
      </w:pPr>
      <w:rPr>
        <w:rFonts w:hint="default"/>
      </w:rPr>
    </w:lvl>
    <w:lvl w:ilvl="8" w:tplc="FC40AF38">
      <w:numFmt w:val="bullet"/>
      <w:lvlText w:val="•"/>
      <w:lvlJc w:val="left"/>
      <w:pPr>
        <w:ind w:left="9260" w:hanging="320"/>
      </w:pPr>
      <w:rPr>
        <w:rFonts w:hint="default"/>
      </w:rPr>
    </w:lvl>
  </w:abstractNum>
  <w:abstractNum w:abstractNumId="7" w15:restartNumberingAfterBreak="0">
    <w:nsid w:val="1CBF01A5"/>
    <w:multiLevelType w:val="hybridMultilevel"/>
    <w:tmpl w:val="837800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4F033D3"/>
    <w:multiLevelType w:val="hybridMultilevel"/>
    <w:tmpl w:val="A488A3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6387911"/>
    <w:multiLevelType w:val="hybridMultilevel"/>
    <w:tmpl w:val="C2FA7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355344"/>
    <w:multiLevelType w:val="hybridMultilevel"/>
    <w:tmpl w:val="49D4A13A"/>
    <w:lvl w:ilvl="0" w:tplc="10090001">
      <w:start w:val="1"/>
      <w:numFmt w:val="bullet"/>
      <w:lvlText w:val=""/>
      <w:lvlJc w:val="left"/>
      <w:pPr>
        <w:ind w:left="2463" w:hanging="360"/>
      </w:pPr>
      <w:rPr>
        <w:rFonts w:ascii="Symbol" w:hAnsi="Symbol" w:hint="default"/>
      </w:rPr>
    </w:lvl>
    <w:lvl w:ilvl="1" w:tplc="10090003" w:tentative="1">
      <w:start w:val="1"/>
      <w:numFmt w:val="bullet"/>
      <w:lvlText w:val="o"/>
      <w:lvlJc w:val="left"/>
      <w:pPr>
        <w:ind w:left="3183" w:hanging="360"/>
      </w:pPr>
      <w:rPr>
        <w:rFonts w:ascii="Courier New" w:hAnsi="Courier New" w:cs="Courier New" w:hint="default"/>
      </w:rPr>
    </w:lvl>
    <w:lvl w:ilvl="2" w:tplc="10090005" w:tentative="1">
      <w:start w:val="1"/>
      <w:numFmt w:val="bullet"/>
      <w:lvlText w:val=""/>
      <w:lvlJc w:val="left"/>
      <w:pPr>
        <w:ind w:left="3903" w:hanging="360"/>
      </w:pPr>
      <w:rPr>
        <w:rFonts w:ascii="Wingdings" w:hAnsi="Wingdings" w:hint="default"/>
      </w:rPr>
    </w:lvl>
    <w:lvl w:ilvl="3" w:tplc="10090001" w:tentative="1">
      <w:start w:val="1"/>
      <w:numFmt w:val="bullet"/>
      <w:lvlText w:val=""/>
      <w:lvlJc w:val="left"/>
      <w:pPr>
        <w:ind w:left="4623" w:hanging="360"/>
      </w:pPr>
      <w:rPr>
        <w:rFonts w:ascii="Symbol" w:hAnsi="Symbol" w:hint="default"/>
      </w:rPr>
    </w:lvl>
    <w:lvl w:ilvl="4" w:tplc="10090003" w:tentative="1">
      <w:start w:val="1"/>
      <w:numFmt w:val="bullet"/>
      <w:lvlText w:val="o"/>
      <w:lvlJc w:val="left"/>
      <w:pPr>
        <w:ind w:left="5343" w:hanging="360"/>
      </w:pPr>
      <w:rPr>
        <w:rFonts w:ascii="Courier New" w:hAnsi="Courier New" w:cs="Courier New" w:hint="default"/>
      </w:rPr>
    </w:lvl>
    <w:lvl w:ilvl="5" w:tplc="10090005" w:tentative="1">
      <w:start w:val="1"/>
      <w:numFmt w:val="bullet"/>
      <w:lvlText w:val=""/>
      <w:lvlJc w:val="left"/>
      <w:pPr>
        <w:ind w:left="6063" w:hanging="360"/>
      </w:pPr>
      <w:rPr>
        <w:rFonts w:ascii="Wingdings" w:hAnsi="Wingdings" w:hint="default"/>
      </w:rPr>
    </w:lvl>
    <w:lvl w:ilvl="6" w:tplc="10090001" w:tentative="1">
      <w:start w:val="1"/>
      <w:numFmt w:val="bullet"/>
      <w:lvlText w:val=""/>
      <w:lvlJc w:val="left"/>
      <w:pPr>
        <w:ind w:left="6783" w:hanging="360"/>
      </w:pPr>
      <w:rPr>
        <w:rFonts w:ascii="Symbol" w:hAnsi="Symbol" w:hint="default"/>
      </w:rPr>
    </w:lvl>
    <w:lvl w:ilvl="7" w:tplc="10090003" w:tentative="1">
      <w:start w:val="1"/>
      <w:numFmt w:val="bullet"/>
      <w:lvlText w:val="o"/>
      <w:lvlJc w:val="left"/>
      <w:pPr>
        <w:ind w:left="7503" w:hanging="360"/>
      </w:pPr>
      <w:rPr>
        <w:rFonts w:ascii="Courier New" w:hAnsi="Courier New" w:cs="Courier New" w:hint="default"/>
      </w:rPr>
    </w:lvl>
    <w:lvl w:ilvl="8" w:tplc="10090005" w:tentative="1">
      <w:start w:val="1"/>
      <w:numFmt w:val="bullet"/>
      <w:lvlText w:val=""/>
      <w:lvlJc w:val="left"/>
      <w:pPr>
        <w:ind w:left="8223" w:hanging="360"/>
      </w:pPr>
      <w:rPr>
        <w:rFonts w:ascii="Wingdings" w:hAnsi="Wingdings" w:hint="default"/>
      </w:rPr>
    </w:lvl>
  </w:abstractNum>
  <w:abstractNum w:abstractNumId="11" w15:restartNumberingAfterBreak="0">
    <w:nsid w:val="43A31581"/>
    <w:multiLevelType w:val="hybridMultilevel"/>
    <w:tmpl w:val="50148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2E7703"/>
    <w:multiLevelType w:val="hybridMultilevel"/>
    <w:tmpl w:val="14C64A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3B4680"/>
    <w:multiLevelType w:val="hybridMultilevel"/>
    <w:tmpl w:val="4086CA14"/>
    <w:lvl w:ilvl="0" w:tplc="2610ACC6">
      <w:numFmt w:val="bullet"/>
      <w:lvlText w:val="•"/>
      <w:lvlJc w:val="left"/>
      <w:pPr>
        <w:ind w:left="103" w:hanging="220"/>
      </w:pPr>
      <w:rPr>
        <w:rFonts w:ascii="Myriad Pro" w:eastAsia="Myriad Pro" w:hAnsi="Myriad Pro" w:cs="Myriad Pro" w:hint="default"/>
        <w:color w:val="231F20"/>
        <w:spacing w:val="-3"/>
        <w:w w:val="100"/>
        <w:sz w:val="22"/>
        <w:szCs w:val="22"/>
        <w:lang w:val="en-US" w:eastAsia="en-US" w:bidi="en-US"/>
      </w:rPr>
    </w:lvl>
    <w:lvl w:ilvl="1" w:tplc="FFFFFFFF">
      <w:start w:val="1"/>
      <w:numFmt w:val="bullet"/>
      <w:lvlText w:val="o"/>
      <w:lvlJc w:val="left"/>
      <w:pPr>
        <w:ind w:left="1471" w:hanging="220"/>
      </w:pPr>
      <w:rPr>
        <w:rFonts w:ascii="Courier New" w:hAnsi="Courier New" w:hint="default"/>
        <w:color w:val="231F20"/>
        <w:spacing w:val="-3"/>
        <w:w w:val="100"/>
        <w:sz w:val="22"/>
        <w:szCs w:val="22"/>
        <w:lang w:val="en-US" w:eastAsia="en-US" w:bidi="en-US"/>
      </w:rPr>
    </w:lvl>
    <w:lvl w:ilvl="2" w:tplc="FFFFFFFF">
      <w:start w:val="1"/>
      <w:numFmt w:val="bullet"/>
      <w:lvlText w:val="o"/>
      <w:lvlJc w:val="left"/>
      <w:pPr>
        <w:ind w:left="2262" w:hanging="220"/>
      </w:pPr>
      <w:rPr>
        <w:rFonts w:ascii="Courier New" w:hAnsi="Courier New" w:hint="default"/>
        <w:lang w:val="en-US" w:eastAsia="en-US" w:bidi="en-US"/>
      </w:rPr>
    </w:lvl>
    <w:lvl w:ilvl="3" w:tplc="5B0C7012">
      <w:numFmt w:val="bullet"/>
      <w:lvlText w:val="•"/>
      <w:lvlJc w:val="left"/>
      <w:pPr>
        <w:ind w:left="3044" w:hanging="220"/>
      </w:pPr>
      <w:rPr>
        <w:rFonts w:hint="default"/>
        <w:lang w:val="en-US" w:eastAsia="en-US" w:bidi="en-US"/>
      </w:rPr>
    </w:lvl>
    <w:lvl w:ilvl="4" w:tplc="F6163322">
      <w:numFmt w:val="bullet"/>
      <w:lvlText w:val="•"/>
      <w:lvlJc w:val="left"/>
      <w:pPr>
        <w:ind w:left="3827" w:hanging="220"/>
      </w:pPr>
      <w:rPr>
        <w:rFonts w:hint="default"/>
        <w:lang w:val="en-US" w:eastAsia="en-US" w:bidi="en-US"/>
      </w:rPr>
    </w:lvl>
    <w:lvl w:ilvl="5" w:tplc="04A0A9D4">
      <w:numFmt w:val="bullet"/>
      <w:lvlText w:val="•"/>
      <w:lvlJc w:val="left"/>
      <w:pPr>
        <w:ind w:left="4609" w:hanging="220"/>
      </w:pPr>
      <w:rPr>
        <w:rFonts w:hint="default"/>
        <w:lang w:val="en-US" w:eastAsia="en-US" w:bidi="en-US"/>
      </w:rPr>
    </w:lvl>
    <w:lvl w:ilvl="6" w:tplc="A73C333C">
      <w:numFmt w:val="bullet"/>
      <w:lvlText w:val="•"/>
      <w:lvlJc w:val="left"/>
      <w:pPr>
        <w:ind w:left="5392" w:hanging="220"/>
      </w:pPr>
      <w:rPr>
        <w:rFonts w:hint="default"/>
        <w:lang w:val="en-US" w:eastAsia="en-US" w:bidi="en-US"/>
      </w:rPr>
    </w:lvl>
    <w:lvl w:ilvl="7" w:tplc="F9D0295E">
      <w:numFmt w:val="bullet"/>
      <w:lvlText w:val="•"/>
      <w:lvlJc w:val="left"/>
      <w:pPr>
        <w:ind w:left="6174" w:hanging="220"/>
      </w:pPr>
      <w:rPr>
        <w:rFonts w:hint="default"/>
        <w:lang w:val="en-US" w:eastAsia="en-US" w:bidi="en-US"/>
      </w:rPr>
    </w:lvl>
    <w:lvl w:ilvl="8" w:tplc="7922ABC0">
      <w:numFmt w:val="bullet"/>
      <w:lvlText w:val="•"/>
      <w:lvlJc w:val="left"/>
      <w:pPr>
        <w:ind w:left="6957" w:hanging="220"/>
      </w:pPr>
      <w:rPr>
        <w:rFonts w:hint="default"/>
        <w:lang w:val="en-US" w:eastAsia="en-US" w:bidi="en-US"/>
      </w:rPr>
    </w:lvl>
  </w:abstractNum>
  <w:abstractNum w:abstractNumId="14" w15:restartNumberingAfterBreak="0">
    <w:nsid w:val="492566F8"/>
    <w:multiLevelType w:val="hybridMultilevel"/>
    <w:tmpl w:val="F8DE190A"/>
    <w:lvl w:ilvl="0" w:tplc="10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B4FCE"/>
    <w:multiLevelType w:val="hybridMultilevel"/>
    <w:tmpl w:val="CDE204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0353FD5"/>
    <w:multiLevelType w:val="hybridMultilevel"/>
    <w:tmpl w:val="2566FF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05818A0"/>
    <w:multiLevelType w:val="hybridMultilevel"/>
    <w:tmpl w:val="F53203AE"/>
    <w:lvl w:ilvl="0" w:tplc="71986CD4">
      <w:numFmt w:val="bullet"/>
      <w:lvlText w:val="•"/>
      <w:lvlJc w:val="left"/>
      <w:pPr>
        <w:ind w:left="2111" w:hanging="220"/>
      </w:pPr>
      <w:rPr>
        <w:rFonts w:ascii="Myriad Pro" w:eastAsia="Myriad Pro" w:hAnsi="Myriad Pro" w:cs="Myriad Pro" w:hint="default"/>
        <w:color w:val="231F20"/>
        <w:spacing w:val="-3"/>
        <w:w w:val="100"/>
        <w:sz w:val="22"/>
        <w:szCs w:val="22"/>
      </w:rPr>
    </w:lvl>
    <w:lvl w:ilvl="1" w:tplc="5D1C4FD0">
      <w:numFmt w:val="bullet"/>
      <w:lvlText w:val="•"/>
      <w:lvlJc w:val="left"/>
      <w:pPr>
        <w:ind w:left="3010" w:hanging="220"/>
      </w:pPr>
      <w:rPr>
        <w:rFonts w:hint="default"/>
      </w:rPr>
    </w:lvl>
    <w:lvl w:ilvl="2" w:tplc="50EE311C">
      <w:numFmt w:val="bullet"/>
      <w:lvlText w:val="•"/>
      <w:lvlJc w:val="left"/>
      <w:pPr>
        <w:ind w:left="3900" w:hanging="220"/>
      </w:pPr>
      <w:rPr>
        <w:rFonts w:hint="default"/>
      </w:rPr>
    </w:lvl>
    <w:lvl w:ilvl="3" w:tplc="7EC25E16">
      <w:numFmt w:val="bullet"/>
      <w:lvlText w:val="•"/>
      <w:lvlJc w:val="left"/>
      <w:pPr>
        <w:ind w:left="4790" w:hanging="220"/>
      </w:pPr>
      <w:rPr>
        <w:rFonts w:hint="default"/>
      </w:rPr>
    </w:lvl>
    <w:lvl w:ilvl="4" w:tplc="F3D4B1B8">
      <w:numFmt w:val="bullet"/>
      <w:lvlText w:val="•"/>
      <w:lvlJc w:val="left"/>
      <w:pPr>
        <w:ind w:left="5680" w:hanging="220"/>
      </w:pPr>
      <w:rPr>
        <w:rFonts w:hint="default"/>
      </w:rPr>
    </w:lvl>
    <w:lvl w:ilvl="5" w:tplc="5D3076EA">
      <w:numFmt w:val="bullet"/>
      <w:lvlText w:val="•"/>
      <w:lvlJc w:val="left"/>
      <w:pPr>
        <w:ind w:left="6570" w:hanging="220"/>
      </w:pPr>
      <w:rPr>
        <w:rFonts w:hint="default"/>
      </w:rPr>
    </w:lvl>
    <w:lvl w:ilvl="6" w:tplc="6C545E88">
      <w:numFmt w:val="bullet"/>
      <w:lvlText w:val="•"/>
      <w:lvlJc w:val="left"/>
      <w:pPr>
        <w:ind w:left="7460" w:hanging="220"/>
      </w:pPr>
      <w:rPr>
        <w:rFonts w:hint="default"/>
      </w:rPr>
    </w:lvl>
    <w:lvl w:ilvl="7" w:tplc="E46233E4">
      <w:numFmt w:val="bullet"/>
      <w:lvlText w:val="•"/>
      <w:lvlJc w:val="left"/>
      <w:pPr>
        <w:ind w:left="8350" w:hanging="220"/>
      </w:pPr>
      <w:rPr>
        <w:rFonts w:hint="default"/>
      </w:rPr>
    </w:lvl>
    <w:lvl w:ilvl="8" w:tplc="395CE1BA">
      <w:numFmt w:val="bullet"/>
      <w:lvlText w:val="•"/>
      <w:lvlJc w:val="left"/>
      <w:pPr>
        <w:ind w:left="9240" w:hanging="220"/>
      </w:pPr>
      <w:rPr>
        <w:rFonts w:hint="default"/>
      </w:rPr>
    </w:lvl>
  </w:abstractNum>
  <w:abstractNum w:abstractNumId="18" w15:restartNumberingAfterBreak="0">
    <w:nsid w:val="510A3899"/>
    <w:multiLevelType w:val="hybridMultilevel"/>
    <w:tmpl w:val="1876E8C2"/>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9" w15:restartNumberingAfterBreak="0">
    <w:nsid w:val="5F5D2DB8"/>
    <w:multiLevelType w:val="hybridMultilevel"/>
    <w:tmpl w:val="457298E4"/>
    <w:lvl w:ilvl="0" w:tplc="2610ACC6">
      <w:numFmt w:val="bullet"/>
      <w:lvlText w:val="•"/>
      <w:lvlJc w:val="left"/>
      <w:pPr>
        <w:ind w:left="103" w:hanging="220"/>
      </w:pPr>
      <w:rPr>
        <w:rFonts w:ascii="Myriad Pro" w:eastAsia="Myriad Pro" w:hAnsi="Myriad Pro" w:cs="Myriad Pro" w:hint="default"/>
        <w:color w:val="231F20"/>
        <w:spacing w:val="-3"/>
        <w:w w:val="100"/>
        <w:sz w:val="22"/>
        <w:szCs w:val="22"/>
        <w:lang w:val="en-US" w:eastAsia="en-US" w:bidi="en-US"/>
      </w:rPr>
    </w:lvl>
    <w:lvl w:ilvl="1" w:tplc="2610ACC6">
      <w:numFmt w:val="bullet"/>
      <w:lvlText w:val="•"/>
      <w:lvlJc w:val="left"/>
      <w:pPr>
        <w:ind w:left="1471" w:hanging="220"/>
      </w:pPr>
      <w:rPr>
        <w:rFonts w:ascii="Myriad Pro" w:eastAsia="Myriad Pro" w:hAnsi="Myriad Pro" w:cs="Myriad Pro" w:hint="default"/>
        <w:color w:val="231F20"/>
        <w:spacing w:val="-3"/>
        <w:w w:val="100"/>
        <w:sz w:val="22"/>
        <w:szCs w:val="22"/>
        <w:lang w:val="en-US" w:eastAsia="en-US" w:bidi="en-US"/>
      </w:rPr>
    </w:lvl>
    <w:lvl w:ilvl="2" w:tplc="FFFFFFFF">
      <w:start w:val="1"/>
      <w:numFmt w:val="bullet"/>
      <w:lvlText w:val="o"/>
      <w:lvlJc w:val="left"/>
      <w:pPr>
        <w:ind w:left="2262" w:hanging="220"/>
      </w:pPr>
      <w:rPr>
        <w:rFonts w:ascii="Courier New" w:hAnsi="Courier New" w:hint="default"/>
        <w:lang w:val="en-US" w:eastAsia="en-US" w:bidi="en-US"/>
      </w:rPr>
    </w:lvl>
    <w:lvl w:ilvl="3" w:tplc="5B0C7012">
      <w:numFmt w:val="bullet"/>
      <w:lvlText w:val="•"/>
      <w:lvlJc w:val="left"/>
      <w:pPr>
        <w:ind w:left="3044" w:hanging="220"/>
      </w:pPr>
      <w:rPr>
        <w:rFonts w:hint="default"/>
        <w:lang w:val="en-US" w:eastAsia="en-US" w:bidi="en-US"/>
      </w:rPr>
    </w:lvl>
    <w:lvl w:ilvl="4" w:tplc="F6163322">
      <w:numFmt w:val="bullet"/>
      <w:lvlText w:val="•"/>
      <w:lvlJc w:val="left"/>
      <w:pPr>
        <w:ind w:left="3827" w:hanging="220"/>
      </w:pPr>
      <w:rPr>
        <w:rFonts w:hint="default"/>
        <w:lang w:val="en-US" w:eastAsia="en-US" w:bidi="en-US"/>
      </w:rPr>
    </w:lvl>
    <w:lvl w:ilvl="5" w:tplc="04A0A9D4">
      <w:numFmt w:val="bullet"/>
      <w:lvlText w:val="•"/>
      <w:lvlJc w:val="left"/>
      <w:pPr>
        <w:ind w:left="4609" w:hanging="220"/>
      </w:pPr>
      <w:rPr>
        <w:rFonts w:hint="default"/>
        <w:lang w:val="en-US" w:eastAsia="en-US" w:bidi="en-US"/>
      </w:rPr>
    </w:lvl>
    <w:lvl w:ilvl="6" w:tplc="A73C333C">
      <w:numFmt w:val="bullet"/>
      <w:lvlText w:val="•"/>
      <w:lvlJc w:val="left"/>
      <w:pPr>
        <w:ind w:left="5392" w:hanging="220"/>
      </w:pPr>
      <w:rPr>
        <w:rFonts w:hint="default"/>
        <w:lang w:val="en-US" w:eastAsia="en-US" w:bidi="en-US"/>
      </w:rPr>
    </w:lvl>
    <w:lvl w:ilvl="7" w:tplc="F9D0295E">
      <w:numFmt w:val="bullet"/>
      <w:lvlText w:val="•"/>
      <w:lvlJc w:val="left"/>
      <w:pPr>
        <w:ind w:left="6174" w:hanging="220"/>
      </w:pPr>
      <w:rPr>
        <w:rFonts w:hint="default"/>
        <w:lang w:val="en-US" w:eastAsia="en-US" w:bidi="en-US"/>
      </w:rPr>
    </w:lvl>
    <w:lvl w:ilvl="8" w:tplc="7922ABC0">
      <w:numFmt w:val="bullet"/>
      <w:lvlText w:val="•"/>
      <w:lvlJc w:val="left"/>
      <w:pPr>
        <w:ind w:left="6957" w:hanging="220"/>
      </w:pPr>
      <w:rPr>
        <w:rFonts w:hint="default"/>
        <w:lang w:val="en-US" w:eastAsia="en-US" w:bidi="en-US"/>
      </w:rPr>
    </w:lvl>
  </w:abstractNum>
  <w:abstractNum w:abstractNumId="20" w15:restartNumberingAfterBreak="0">
    <w:nsid w:val="6001584A"/>
    <w:multiLevelType w:val="hybridMultilevel"/>
    <w:tmpl w:val="91D29016"/>
    <w:lvl w:ilvl="0" w:tplc="2B0CDCC8">
      <w:numFmt w:val="bullet"/>
      <w:lvlText w:val="□"/>
      <w:lvlJc w:val="left"/>
      <w:pPr>
        <w:ind w:left="664" w:hanging="380"/>
      </w:pPr>
      <w:rPr>
        <w:rFonts w:ascii="Wingdings" w:eastAsia="Wingdings" w:hAnsi="Wingdings" w:cs="Wingdings" w:hint="default"/>
        <w:color w:val="231F20"/>
        <w:w w:val="178"/>
        <w:sz w:val="22"/>
        <w:szCs w:val="22"/>
        <w:lang w:val="en-US" w:eastAsia="en-US" w:bidi="en-US"/>
      </w:rPr>
    </w:lvl>
    <w:lvl w:ilvl="1" w:tplc="9EC2F476">
      <w:numFmt w:val="bullet"/>
      <w:lvlText w:val="□"/>
      <w:lvlJc w:val="left"/>
      <w:pPr>
        <w:ind w:left="1791" w:hanging="380"/>
      </w:pPr>
      <w:rPr>
        <w:rFonts w:ascii="Wingdings" w:eastAsia="Wingdings" w:hAnsi="Wingdings" w:cs="Wingdings" w:hint="default"/>
        <w:color w:val="231F20"/>
        <w:w w:val="178"/>
        <w:sz w:val="22"/>
        <w:szCs w:val="22"/>
        <w:lang w:val="en-US" w:eastAsia="en-US" w:bidi="en-US"/>
      </w:rPr>
    </w:lvl>
    <w:lvl w:ilvl="2" w:tplc="D598C6BA">
      <w:numFmt w:val="bullet"/>
      <w:lvlText w:val="•"/>
      <w:lvlJc w:val="left"/>
      <w:pPr>
        <w:ind w:left="2748" w:hanging="380"/>
      </w:pPr>
      <w:rPr>
        <w:rFonts w:hint="default"/>
        <w:lang w:val="en-US" w:eastAsia="en-US" w:bidi="en-US"/>
      </w:rPr>
    </w:lvl>
    <w:lvl w:ilvl="3" w:tplc="432A23CE">
      <w:numFmt w:val="bullet"/>
      <w:lvlText w:val="•"/>
      <w:lvlJc w:val="left"/>
      <w:pPr>
        <w:ind w:left="3697" w:hanging="380"/>
      </w:pPr>
      <w:rPr>
        <w:rFonts w:hint="default"/>
        <w:lang w:val="en-US" w:eastAsia="en-US" w:bidi="en-US"/>
      </w:rPr>
    </w:lvl>
    <w:lvl w:ilvl="4" w:tplc="DF3EEC78">
      <w:numFmt w:val="bullet"/>
      <w:lvlText w:val="•"/>
      <w:lvlJc w:val="left"/>
      <w:pPr>
        <w:ind w:left="4646" w:hanging="380"/>
      </w:pPr>
      <w:rPr>
        <w:rFonts w:hint="default"/>
        <w:lang w:val="en-US" w:eastAsia="en-US" w:bidi="en-US"/>
      </w:rPr>
    </w:lvl>
    <w:lvl w:ilvl="5" w:tplc="6620566C">
      <w:numFmt w:val="bullet"/>
      <w:lvlText w:val="•"/>
      <w:lvlJc w:val="left"/>
      <w:pPr>
        <w:ind w:left="5595" w:hanging="380"/>
      </w:pPr>
      <w:rPr>
        <w:rFonts w:hint="default"/>
        <w:lang w:val="en-US" w:eastAsia="en-US" w:bidi="en-US"/>
      </w:rPr>
    </w:lvl>
    <w:lvl w:ilvl="6" w:tplc="E1169A8A">
      <w:numFmt w:val="bullet"/>
      <w:lvlText w:val="•"/>
      <w:lvlJc w:val="left"/>
      <w:pPr>
        <w:ind w:left="6544" w:hanging="380"/>
      </w:pPr>
      <w:rPr>
        <w:rFonts w:hint="default"/>
        <w:lang w:val="en-US" w:eastAsia="en-US" w:bidi="en-US"/>
      </w:rPr>
    </w:lvl>
    <w:lvl w:ilvl="7" w:tplc="42B0C1C4">
      <w:numFmt w:val="bullet"/>
      <w:lvlText w:val="•"/>
      <w:lvlJc w:val="left"/>
      <w:pPr>
        <w:ind w:left="7493" w:hanging="380"/>
      </w:pPr>
      <w:rPr>
        <w:rFonts w:hint="default"/>
        <w:lang w:val="en-US" w:eastAsia="en-US" w:bidi="en-US"/>
      </w:rPr>
    </w:lvl>
    <w:lvl w:ilvl="8" w:tplc="FD44B6B4">
      <w:numFmt w:val="bullet"/>
      <w:lvlText w:val="•"/>
      <w:lvlJc w:val="left"/>
      <w:pPr>
        <w:ind w:left="8442" w:hanging="380"/>
      </w:pPr>
      <w:rPr>
        <w:rFonts w:hint="default"/>
        <w:lang w:val="en-US" w:eastAsia="en-US" w:bidi="en-US"/>
      </w:rPr>
    </w:lvl>
  </w:abstractNum>
  <w:abstractNum w:abstractNumId="21" w15:restartNumberingAfterBreak="0">
    <w:nsid w:val="6891485F"/>
    <w:multiLevelType w:val="hybridMultilevel"/>
    <w:tmpl w:val="5B8ED3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68AF5D34"/>
    <w:multiLevelType w:val="hybridMultilevel"/>
    <w:tmpl w:val="520AD8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718972AB"/>
    <w:multiLevelType w:val="hybridMultilevel"/>
    <w:tmpl w:val="C7E4FE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2C95BCB"/>
    <w:multiLevelType w:val="hybridMultilevel"/>
    <w:tmpl w:val="9A5C4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A753FA"/>
    <w:multiLevelType w:val="hybridMultilevel"/>
    <w:tmpl w:val="90DE0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51224905">
    <w:abstractNumId w:val="20"/>
  </w:num>
  <w:num w:numId="2" w16cid:durableId="1994522686">
    <w:abstractNumId w:val="13"/>
  </w:num>
  <w:num w:numId="3" w16cid:durableId="535850149">
    <w:abstractNumId w:val="19"/>
  </w:num>
  <w:num w:numId="4" w16cid:durableId="1542202539">
    <w:abstractNumId w:val="2"/>
  </w:num>
  <w:num w:numId="5" w16cid:durableId="667906102">
    <w:abstractNumId w:val="24"/>
  </w:num>
  <w:num w:numId="6" w16cid:durableId="1841659644">
    <w:abstractNumId w:val="12"/>
  </w:num>
  <w:num w:numId="7" w16cid:durableId="1164785051">
    <w:abstractNumId w:val="11"/>
  </w:num>
  <w:num w:numId="8" w16cid:durableId="1975988205">
    <w:abstractNumId w:val="1"/>
  </w:num>
  <w:num w:numId="9" w16cid:durableId="1396077762">
    <w:abstractNumId w:val="16"/>
  </w:num>
  <w:num w:numId="10" w16cid:durableId="1779908951">
    <w:abstractNumId w:val="22"/>
  </w:num>
  <w:num w:numId="11" w16cid:durableId="516193468">
    <w:abstractNumId w:val="8"/>
  </w:num>
  <w:num w:numId="12" w16cid:durableId="1983651303">
    <w:abstractNumId w:val="3"/>
  </w:num>
  <w:num w:numId="13" w16cid:durableId="509417904">
    <w:abstractNumId w:val="23"/>
  </w:num>
  <w:num w:numId="14" w16cid:durableId="1249076513">
    <w:abstractNumId w:val="0"/>
  </w:num>
  <w:num w:numId="15" w16cid:durableId="632638890">
    <w:abstractNumId w:val="15"/>
  </w:num>
  <w:num w:numId="16" w16cid:durableId="305821928">
    <w:abstractNumId w:val="25"/>
  </w:num>
  <w:num w:numId="17" w16cid:durableId="1492406073">
    <w:abstractNumId w:val="10"/>
  </w:num>
  <w:num w:numId="18" w16cid:durableId="2002807197">
    <w:abstractNumId w:val="17"/>
  </w:num>
  <w:num w:numId="19" w16cid:durableId="1235777653">
    <w:abstractNumId w:val="6"/>
  </w:num>
  <w:num w:numId="20" w16cid:durableId="745685828">
    <w:abstractNumId w:val="4"/>
  </w:num>
  <w:num w:numId="21" w16cid:durableId="1567759922">
    <w:abstractNumId w:val="18"/>
  </w:num>
  <w:num w:numId="22" w16cid:durableId="1633098709">
    <w:abstractNumId w:val="5"/>
  </w:num>
  <w:num w:numId="23" w16cid:durableId="1546985580">
    <w:abstractNumId w:val="21"/>
  </w:num>
  <w:num w:numId="24" w16cid:durableId="1144662289">
    <w:abstractNumId w:val="7"/>
  </w:num>
  <w:num w:numId="25" w16cid:durableId="1724983669">
    <w:abstractNumId w:val="9"/>
  </w:num>
  <w:num w:numId="26" w16cid:durableId="13891844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proofState w:spelling="clean" w:grammar="clean"/>
  <w:attachedTemplate r:id="rId1"/>
  <w:doNotTrackFormattin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B2"/>
    <w:rsid w:val="00005051"/>
    <w:rsid w:val="0000578B"/>
    <w:rsid w:val="000102DF"/>
    <w:rsid w:val="0002114B"/>
    <w:rsid w:val="000275A8"/>
    <w:rsid w:val="0003404B"/>
    <w:rsid w:val="00040D5A"/>
    <w:rsid w:val="00045654"/>
    <w:rsid w:val="00055F05"/>
    <w:rsid w:val="000616EF"/>
    <w:rsid w:val="00070759"/>
    <w:rsid w:val="00073D72"/>
    <w:rsid w:val="00077A04"/>
    <w:rsid w:val="0008672C"/>
    <w:rsid w:val="000919E9"/>
    <w:rsid w:val="000A1127"/>
    <w:rsid w:val="000A7724"/>
    <w:rsid w:val="000B6EA9"/>
    <w:rsid w:val="000C0B50"/>
    <w:rsid w:val="000D2386"/>
    <w:rsid w:val="000D37DF"/>
    <w:rsid w:val="000D701B"/>
    <w:rsid w:val="000E25A5"/>
    <w:rsid w:val="000F0C76"/>
    <w:rsid w:val="00100891"/>
    <w:rsid w:val="00101F34"/>
    <w:rsid w:val="001022EE"/>
    <w:rsid w:val="00113657"/>
    <w:rsid w:val="001155F9"/>
    <w:rsid w:val="00117A21"/>
    <w:rsid w:val="001205B7"/>
    <w:rsid w:val="0012528E"/>
    <w:rsid w:val="00133F75"/>
    <w:rsid w:val="00141DDD"/>
    <w:rsid w:val="00147C6A"/>
    <w:rsid w:val="001529AB"/>
    <w:rsid w:val="001547FE"/>
    <w:rsid w:val="001566D2"/>
    <w:rsid w:val="00161B08"/>
    <w:rsid w:val="00164ADB"/>
    <w:rsid w:val="0017419C"/>
    <w:rsid w:val="0017737B"/>
    <w:rsid w:val="00180589"/>
    <w:rsid w:val="00185A8A"/>
    <w:rsid w:val="001910D2"/>
    <w:rsid w:val="001922AB"/>
    <w:rsid w:val="00194697"/>
    <w:rsid w:val="0019749F"/>
    <w:rsid w:val="001B6A6C"/>
    <w:rsid w:val="001C4D37"/>
    <w:rsid w:val="001C5E35"/>
    <w:rsid w:val="001E5087"/>
    <w:rsid w:val="001F6071"/>
    <w:rsid w:val="001F7124"/>
    <w:rsid w:val="00200B12"/>
    <w:rsid w:val="00201AFD"/>
    <w:rsid w:val="00202925"/>
    <w:rsid w:val="0020313D"/>
    <w:rsid w:val="00203AF7"/>
    <w:rsid w:val="00207483"/>
    <w:rsid w:val="00211C6E"/>
    <w:rsid w:val="00220D17"/>
    <w:rsid w:val="00225757"/>
    <w:rsid w:val="002270C9"/>
    <w:rsid w:val="00234B59"/>
    <w:rsid w:val="00242748"/>
    <w:rsid w:val="00242A39"/>
    <w:rsid w:val="00260709"/>
    <w:rsid w:val="002620B4"/>
    <w:rsid w:val="00280BAF"/>
    <w:rsid w:val="002951A6"/>
    <w:rsid w:val="002A7C15"/>
    <w:rsid w:val="002B5E44"/>
    <w:rsid w:val="002D2968"/>
    <w:rsid w:val="002D3018"/>
    <w:rsid w:val="002E719B"/>
    <w:rsid w:val="00300C08"/>
    <w:rsid w:val="0030256E"/>
    <w:rsid w:val="00311A19"/>
    <w:rsid w:val="00316E99"/>
    <w:rsid w:val="00327EBE"/>
    <w:rsid w:val="0033052A"/>
    <w:rsid w:val="00337A51"/>
    <w:rsid w:val="00344014"/>
    <w:rsid w:val="003624A1"/>
    <w:rsid w:val="00390B95"/>
    <w:rsid w:val="0039182C"/>
    <w:rsid w:val="003A120A"/>
    <w:rsid w:val="003B3DD5"/>
    <w:rsid w:val="003C3A7A"/>
    <w:rsid w:val="003D436F"/>
    <w:rsid w:val="003F0C81"/>
    <w:rsid w:val="00405A78"/>
    <w:rsid w:val="00412DAD"/>
    <w:rsid w:val="00420DD6"/>
    <w:rsid w:val="004230BF"/>
    <w:rsid w:val="00425FB2"/>
    <w:rsid w:val="00442FED"/>
    <w:rsid w:val="004431A3"/>
    <w:rsid w:val="004476C2"/>
    <w:rsid w:val="00450B4B"/>
    <w:rsid w:val="00465AED"/>
    <w:rsid w:val="004670C0"/>
    <w:rsid w:val="004749B3"/>
    <w:rsid w:val="00490CBC"/>
    <w:rsid w:val="0049111F"/>
    <w:rsid w:val="004A3E85"/>
    <w:rsid w:val="004A6ACF"/>
    <w:rsid w:val="004B463F"/>
    <w:rsid w:val="004B74C9"/>
    <w:rsid w:val="004B7DE4"/>
    <w:rsid w:val="004C15CC"/>
    <w:rsid w:val="004C187B"/>
    <w:rsid w:val="004D39E2"/>
    <w:rsid w:val="004D649F"/>
    <w:rsid w:val="004D6BF5"/>
    <w:rsid w:val="004E3C7D"/>
    <w:rsid w:val="004E4849"/>
    <w:rsid w:val="004E4EA3"/>
    <w:rsid w:val="004E533B"/>
    <w:rsid w:val="004E577C"/>
    <w:rsid w:val="005021FD"/>
    <w:rsid w:val="005063BE"/>
    <w:rsid w:val="00516C29"/>
    <w:rsid w:val="0052654C"/>
    <w:rsid w:val="00530561"/>
    <w:rsid w:val="0053437C"/>
    <w:rsid w:val="00544E46"/>
    <w:rsid w:val="00554441"/>
    <w:rsid w:val="0056097B"/>
    <w:rsid w:val="00562FAF"/>
    <w:rsid w:val="00563799"/>
    <w:rsid w:val="00581936"/>
    <w:rsid w:val="00583AA3"/>
    <w:rsid w:val="0058605C"/>
    <w:rsid w:val="00592967"/>
    <w:rsid w:val="00594CF9"/>
    <w:rsid w:val="005977F9"/>
    <w:rsid w:val="005A7BF9"/>
    <w:rsid w:val="005C05FB"/>
    <w:rsid w:val="005D1F8C"/>
    <w:rsid w:val="005D30D0"/>
    <w:rsid w:val="005D64E4"/>
    <w:rsid w:val="005D788D"/>
    <w:rsid w:val="005D7FC8"/>
    <w:rsid w:val="005F5C34"/>
    <w:rsid w:val="006240BE"/>
    <w:rsid w:val="006261AE"/>
    <w:rsid w:val="00653919"/>
    <w:rsid w:val="00655143"/>
    <w:rsid w:val="006678D8"/>
    <w:rsid w:val="0068306A"/>
    <w:rsid w:val="006A17B4"/>
    <w:rsid w:val="006A2ED9"/>
    <w:rsid w:val="006A5A0C"/>
    <w:rsid w:val="006B0236"/>
    <w:rsid w:val="006B1FAC"/>
    <w:rsid w:val="006B25CE"/>
    <w:rsid w:val="006C4B53"/>
    <w:rsid w:val="006E3BC5"/>
    <w:rsid w:val="006F07F5"/>
    <w:rsid w:val="00705AAD"/>
    <w:rsid w:val="00731374"/>
    <w:rsid w:val="0073612A"/>
    <w:rsid w:val="00736DA1"/>
    <w:rsid w:val="0074222A"/>
    <w:rsid w:val="00743A68"/>
    <w:rsid w:val="00747959"/>
    <w:rsid w:val="00747989"/>
    <w:rsid w:val="007569A0"/>
    <w:rsid w:val="0076521B"/>
    <w:rsid w:val="007701B9"/>
    <w:rsid w:val="007B2C72"/>
    <w:rsid w:val="007B3E46"/>
    <w:rsid w:val="007C6408"/>
    <w:rsid w:val="007E6204"/>
    <w:rsid w:val="007F41C3"/>
    <w:rsid w:val="007F614F"/>
    <w:rsid w:val="008025C6"/>
    <w:rsid w:val="00805058"/>
    <w:rsid w:val="00805660"/>
    <w:rsid w:val="00806F84"/>
    <w:rsid w:val="008232B2"/>
    <w:rsid w:val="0082363F"/>
    <w:rsid w:val="00824760"/>
    <w:rsid w:val="00824D55"/>
    <w:rsid w:val="00825082"/>
    <w:rsid w:val="008268A5"/>
    <w:rsid w:val="00826C9E"/>
    <w:rsid w:val="00830004"/>
    <w:rsid w:val="008346EB"/>
    <w:rsid w:val="00836B8C"/>
    <w:rsid w:val="008420B3"/>
    <w:rsid w:val="008455D3"/>
    <w:rsid w:val="00851058"/>
    <w:rsid w:val="00852EB8"/>
    <w:rsid w:val="00863255"/>
    <w:rsid w:val="00864C4D"/>
    <w:rsid w:val="0086756E"/>
    <w:rsid w:val="00873B8A"/>
    <w:rsid w:val="0087536E"/>
    <w:rsid w:val="00877C1C"/>
    <w:rsid w:val="00880C61"/>
    <w:rsid w:val="00882044"/>
    <w:rsid w:val="00892E3D"/>
    <w:rsid w:val="008A4661"/>
    <w:rsid w:val="008B04F3"/>
    <w:rsid w:val="008B6C07"/>
    <w:rsid w:val="008C154C"/>
    <w:rsid w:val="008C26A4"/>
    <w:rsid w:val="008D5215"/>
    <w:rsid w:val="008E67D0"/>
    <w:rsid w:val="008F633A"/>
    <w:rsid w:val="00906667"/>
    <w:rsid w:val="009103DD"/>
    <w:rsid w:val="00916C9B"/>
    <w:rsid w:val="0092057C"/>
    <w:rsid w:val="00922423"/>
    <w:rsid w:val="00934F56"/>
    <w:rsid w:val="00942590"/>
    <w:rsid w:val="0096560F"/>
    <w:rsid w:val="00967347"/>
    <w:rsid w:val="00975065"/>
    <w:rsid w:val="0099455B"/>
    <w:rsid w:val="009A6B73"/>
    <w:rsid w:val="009B23FE"/>
    <w:rsid w:val="009B745B"/>
    <w:rsid w:val="009D1799"/>
    <w:rsid w:val="009F27D2"/>
    <w:rsid w:val="00A021E8"/>
    <w:rsid w:val="00A03ED0"/>
    <w:rsid w:val="00A06F1F"/>
    <w:rsid w:val="00A16D14"/>
    <w:rsid w:val="00A205A3"/>
    <w:rsid w:val="00A22DB8"/>
    <w:rsid w:val="00A244DE"/>
    <w:rsid w:val="00A3063C"/>
    <w:rsid w:val="00A3417A"/>
    <w:rsid w:val="00A5620E"/>
    <w:rsid w:val="00A63067"/>
    <w:rsid w:val="00A6427B"/>
    <w:rsid w:val="00A67842"/>
    <w:rsid w:val="00A70218"/>
    <w:rsid w:val="00A70A04"/>
    <w:rsid w:val="00A70BB2"/>
    <w:rsid w:val="00A8354B"/>
    <w:rsid w:val="00A97F6A"/>
    <w:rsid w:val="00AA50CE"/>
    <w:rsid w:val="00AC3255"/>
    <w:rsid w:val="00AC61AD"/>
    <w:rsid w:val="00AC7200"/>
    <w:rsid w:val="00AE63CA"/>
    <w:rsid w:val="00AF1B7B"/>
    <w:rsid w:val="00AF6189"/>
    <w:rsid w:val="00B101B4"/>
    <w:rsid w:val="00B10B12"/>
    <w:rsid w:val="00B15A10"/>
    <w:rsid w:val="00B16C5D"/>
    <w:rsid w:val="00B361A4"/>
    <w:rsid w:val="00B37BF2"/>
    <w:rsid w:val="00B41CAC"/>
    <w:rsid w:val="00B5211E"/>
    <w:rsid w:val="00B64F5A"/>
    <w:rsid w:val="00B676AB"/>
    <w:rsid w:val="00B82443"/>
    <w:rsid w:val="00B900AC"/>
    <w:rsid w:val="00B93EBD"/>
    <w:rsid w:val="00BA0219"/>
    <w:rsid w:val="00BA53FB"/>
    <w:rsid w:val="00BC236D"/>
    <w:rsid w:val="00BD2080"/>
    <w:rsid w:val="00BD20C4"/>
    <w:rsid w:val="00BE125F"/>
    <w:rsid w:val="00BE2237"/>
    <w:rsid w:val="00C00572"/>
    <w:rsid w:val="00C03DDA"/>
    <w:rsid w:val="00C07C4B"/>
    <w:rsid w:val="00C116E0"/>
    <w:rsid w:val="00C11843"/>
    <w:rsid w:val="00C17965"/>
    <w:rsid w:val="00C24AEA"/>
    <w:rsid w:val="00C25419"/>
    <w:rsid w:val="00C2624E"/>
    <w:rsid w:val="00C368E8"/>
    <w:rsid w:val="00C43B40"/>
    <w:rsid w:val="00C443E9"/>
    <w:rsid w:val="00C4565F"/>
    <w:rsid w:val="00C567AC"/>
    <w:rsid w:val="00C62F3E"/>
    <w:rsid w:val="00C659CF"/>
    <w:rsid w:val="00C81EEA"/>
    <w:rsid w:val="00C837AA"/>
    <w:rsid w:val="00C95586"/>
    <w:rsid w:val="00CA21A5"/>
    <w:rsid w:val="00CB2659"/>
    <w:rsid w:val="00CB4456"/>
    <w:rsid w:val="00CB4AA8"/>
    <w:rsid w:val="00CB79E5"/>
    <w:rsid w:val="00CC48FE"/>
    <w:rsid w:val="00CD39ED"/>
    <w:rsid w:val="00CE05FF"/>
    <w:rsid w:val="00D05CCB"/>
    <w:rsid w:val="00D15CEA"/>
    <w:rsid w:val="00D3351A"/>
    <w:rsid w:val="00D35735"/>
    <w:rsid w:val="00D36918"/>
    <w:rsid w:val="00D47A57"/>
    <w:rsid w:val="00D54B28"/>
    <w:rsid w:val="00D56389"/>
    <w:rsid w:val="00D6111B"/>
    <w:rsid w:val="00D63715"/>
    <w:rsid w:val="00D65168"/>
    <w:rsid w:val="00D656AF"/>
    <w:rsid w:val="00D91B6C"/>
    <w:rsid w:val="00D93440"/>
    <w:rsid w:val="00D96740"/>
    <w:rsid w:val="00DA618C"/>
    <w:rsid w:val="00DC0700"/>
    <w:rsid w:val="00DF0B92"/>
    <w:rsid w:val="00DF1681"/>
    <w:rsid w:val="00E01EA0"/>
    <w:rsid w:val="00E11DAD"/>
    <w:rsid w:val="00E14831"/>
    <w:rsid w:val="00E16099"/>
    <w:rsid w:val="00E172F5"/>
    <w:rsid w:val="00E23126"/>
    <w:rsid w:val="00E279D4"/>
    <w:rsid w:val="00E27DA8"/>
    <w:rsid w:val="00E3364E"/>
    <w:rsid w:val="00E4097B"/>
    <w:rsid w:val="00E50055"/>
    <w:rsid w:val="00E52239"/>
    <w:rsid w:val="00E63E23"/>
    <w:rsid w:val="00E641C8"/>
    <w:rsid w:val="00E744C1"/>
    <w:rsid w:val="00E863FD"/>
    <w:rsid w:val="00E97D09"/>
    <w:rsid w:val="00EA2F7A"/>
    <w:rsid w:val="00EB0263"/>
    <w:rsid w:val="00EB3E91"/>
    <w:rsid w:val="00EB5848"/>
    <w:rsid w:val="00ED2651"/>
    <w:rsid w:val="00ED5277"/>
    <w:rsid w:val="00EE054F"/>
    <w:rsid w:val="00EE122A"/>
    <w:rsid w:val="00EF0D65"/>
    <w:rsid w:val="00EF6FA7"/>
    <w:rsid w:val="00F07F60"/>
    <w:rsid w:val="00F11509"/>
    <w:rsid w:val="00F2014C"/>
    <w:rsid w:val="00F25883"/>
    <w:rsid w:val="00F334EA"/>
    <w:rsid w:val="00F33DA5"/>
    <w:rsid w:val="00F346A5"/>
    <w:rsid w:val="00F43CF5"/>
    <w:rsid w:val="00F50F12"/>
    <w:rsid w:val="00F5234D"/>
    <w:rsid w:val="00F9509D"/>
    <w:rsid w:val="00FA0D59"/>
    <w:rsid w:val="00FA783D"/>
    <w:rsid w:val="00FC1A0B"/>
    <w:rsid w:val="00FC491A"/>
    <w:rsid w:val="00FD20BE"/>
    <w:rsid w:val="00FD3F15"/>
    <w:rsid w:val="00FD7282"/>
    <w:rsid w:val="00FE2160"/>
    <w:rsid w:val="021D18D0"/>
    <w:rsid w:val="026604B4"/>
    <w:rsid w:val="0CA9E0AF"/>
    <w:rsid w:val="0FB3AB9D"/>
    <w:rsid w:val="118237E1"/>
    <w:rsid w:val="12F4113C"/>
    <w:rsid w:val="132B50DC"/>
    <w:rsid w:val="1485A8B1"/>
    <w:rsid w:val="14A6DA61"/>
    <w:rsid w:val="15DE370C"/>
    <w:rsid w:val="2148578F"/>
    <w:rsid w:val="2284023F"/>
    <w:rsid w:val="25BB1013"/>
    <w:rsid w:val="2820A4DA"/>
    <w:rsid w:val="2D598A5C"/>
    <w:rsid w:val="2E98CF08"/>
    <w:rsid w:val="2F23872F"/>
    <w:rsid w:val="2F8B750D"/>
    <w:rsid w:val="36562F4B"/>
    <w:rsid w:val="37E7BA1B"/>
    <w:rsid w:val="3C96B1BF"/>
    <w:rsid w:val="3D31A7A3"/>
    <w:rsid w:val="41A00282"/>
    <w:rsid w:val="43F6C0DE"/>
    <w:rsid w:val="458C9CF2"/>
    <w:rsid w:val="470C4601"/>
    <w:rsid w:val="4CD052E9"/>
    <w:rsid w:val="4FF1567A"/>
    <w:rsid w:val="50D447C7"/>
    <w:rsid w:val="50F94E26"/>
    <w:rsid w:val="5311352A"/>
    <w:rsid w:val="601758DF"/>
    <w:rsid w:val="61492A08"/>
    <w:rsid w:val="61C892F7"/>
    <w:rsid w:val="63171A3C"/>
    <w:rsid w:val="67B5D328"/>
    <w:rsid w:val="6B3C863C"/>
    <w:rsid w:val="6C8C06D2"/>
    <w:rsid w:val="6FD28586"/>
    <w:rsid w:val="7C8E600F"/>
    <w:rsid w:val="7F5CF08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6EA00"/>
  <w15:docId w15:val="{82FBBEE4-1309-4EC4-8CCF-780EA77F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5" w:unhideWhenUsed="1" w:qFormat="1"/>
    <w:lsdException w:name="heading 4" w:semiHidden="1" w:uiPriority="5"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5021FD"/>
    <w:rPr>
      <w:rFonts w:ascii="Myriad Pro" w:eastAsia="Myriad Pro" w:hAnsi="Myriad Pro" w:cs="Myriad Pro"/>
      <w:lang w:bidi="en-US"/>
    </w:rPr>
  </w:style>
  <w:style w:type="paragraph" w:styleId="Heading1">
    <w:name w:val="heading 1"/>
    <w:basedOn w:val="Normal"/>
    <w:uiPriority w:val="3"/>
    <w:qFormat/>
    <w:rsid w:val="001910D2"/>
    <w:pPr>
      <w:spacing w:before="90"/>
      <w:ind w:left="124"/>
      <w:outlineLvl w:val="0"/>
    </w:pPr>
    <w:rPr>
      <w:rFonts w:ascii="Calibri" w:hAnsi="Calibri"/>
      <w:sz w:val="36"/>
      <w:szCs w:val="36"/>
    </w:rPr>
  </w:style>
  <w:style w:type="paragraph" w:styleId="Heading2">
    <w:name w:val="heading 2"/>
    <w:basedOn w:val="Normal"/>
    <w:link w:val="Heading2Char"/>
    <w:uiPriority w:val="1"/>
    <w:unhideWhenUsed/>
    <w:qFormat/>
    <w:rsid w:val="00465AED"/>
    <w:pPr>
      <w:ind w:left="284"/>
      <w:outlineLvl w:val="1"/>
    </w:pPr>
    <w:rPr>
      <w:rFonts w:ascii="Calibri" w:hAnsi="Calibri"/>
      <w:sz w:val="28"/>
      <w:szCs w:val="24"/>
    </w:rPr>
  </w:style>
  <w:style w:type="paragraph" w:styleId="Heading3">
    <w:name w:val="heading 3"/>
    <w:basedOn w:val="Normal"/>
    <w:next w:val="Normal"/>
    <w:link w:val="Heading3Char"/>
    <w:uiPriority w:val="5"/>
    <w:unhideWhenUsed/>
    <w:qFormat/>
    <w:rsid w:val="00D05CCB"/>
    <w:pPr>
      <w:keepNext/>
      <w:keepLines/>
      <w:spacing w:before="40"/>
      <w:ind w:left="567"/>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509D"/>
    <w:rPr>
      <w:rFonts w:ascii="Myriad Pro" w:hAnsi="Myriad Pro"/>
      <w:b/>
      <w:bCs/>
      <w:sz w:val="22"/>
    </w:rPr>
  </w:style>
  <w:style w:type="character" w:styleId="IntenseEmphasis">
    <w:name w:val="Intense Emphasis"/>
    <w:basedOn w:val="DefaultParagraphFont"/>
    <w:uiPriority w:val="21"/>
    <w:qFormat/>
    <w:rsid w:val="00F9509D"/>
    <w:rPr>
      <w:rFonts w:ascii="Myriad Pro" w:hAnsi="Myriad Pro"/>
      <w:i/>
      <w:iCs/>
      <w:color w:val="4F81BD" w:themeColor="accent1"/>
      <w:sz w:val="22"/>
    </w:rPr>
  </w:style>
  <w:style w:type="paragraph" w:customStyle="1" w:styleId="TableParagraph">
    <w:name w:val="Table Paragraph"/>
    <w:basedOn w:val="Normal"/>
    <w:uiPriority w:val="5"/>
    <w:qFormat/>
  </w:style>
  <w:style w:type="table" w:styleId="TableGrid">
    <w:name w:val="Table Grid"/>
    <w:basedOn w:val="TableNormal"/>
    <w:uiPriority w:val="39"/>
    <w:rsid w:val="00805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0D2"/>
    <w:pPr>
      <w:tabs>
        <w:tab w:val="center" w:pos="4680"/>
        <w:tab w:val="right" w:pos="9360"/>
      </w:tabs>
    </w:pPr>
    <w:rPr>
      <w:sz w:val="20"/>
    </w:rPr>
  </w:style>
  <w:style w:type="character" w:customStyle="1" w:styleId="HeaderChar">
    <w:name w:val="Header Char"/>
    <w:basedOn w:val="DefaultParagraphFont"/>
    <w:link w:val="Header"/>
    <w:uiPriority w:val="99"/>
    <w:rsid w:val="001910D2"/>
    <w:rPr>
      <w:rFonts w:ascii="Myriad Pro" w:eastAsia="Myriad Pro" w:hAnsi="Myriad Pro" w:cs="Myriad Pro"/>
      <w:sz w:val="20"/>
      <w:lang w:bidi="en-US"/>
    </w:rPr>
  </w:style>
  <w:style w:type="paragraph" w:styleId="Footer">
    <w:name w:val="footer"/>
    <w:basedOn w:val="Normal"/>
    <w:link w:val="FooterChar"/>
    <w:uiPriority w:val="99"/>
    <w:unhideWhenUsed/>
    <w:rsid w:val="001910D2"/>
    <w:pPr>
      <w:tabs>
        <w:tab w:val="center" w:pos="4680"/>
        <w:tab w:val="right" w:pos="9360"/>
      </w:tabs>
      <w:jc w:val="right"/>
    </w:pPr>
    <w:rPr>
      <w:sz w:val="20"/>
    </w:rPr>
  </w:style>
  <w:style w:type="character" w:customStyle="1" w:styleId="FooterChar">
    <w:name w:val="Footer Char"/>
    <w:basedOn w:val="DefaultParagraphFont"/>
    <w:link w:val="Footer"/>
    <w:uiPriority w:val="99"/>
    <w:rsid w:val="001910D2"/>
    <w:rPr>
      <w:rFonts w:ascii="Myriad Pro" w:eastAsia="Myriad Pro" w:hAnsi="Myriad Pro" w:cs="Myriad Pro"/>
      <w:sz w:val="20"/>
      <w:lang w:bidi="en-US"/>
    </w:rPr>
  </w:style>
  <w:style w:type="character" w:customStyle="1" w:styleId="Heading3Char">
    <w:name w:val="Heading 3 Char"/>
    <w:basedOn w:val="DefaultParagraphFont"/>
    <w:link w:val="Heading3"/>
    <w:uiPriority w:val="5"/>
    <w:rsid w:val="00D05CCB"/>
    <w:rPr>
      <w:rFonts w:ascii="Myriad Pro" w:eastAsiaTheme="majorEastAsia" w:hAnsi="Myriad Pro" w:cstheme="majorBidi"/>
      <w:szCs w:val="24"/>
      <w:lang w:bidi="en-US"/>
    </w:rPr>
  </w:style>
  <w:style w:type="character" w:styleId="FollowedHyperlink">
    <w:name w:val="FollowedHyperlink"/>
    <w:basedOn w:val="DefaultParagraphFont"/>
    <w:uiPriority w:val="99"/>
    <w:semiHidden/>
    <w:unhideWhenUsed/>
    <w:rsid w:val="00B900AC"/>
    <w:rPr>
      <w:color w:val="800080" w:themeColor="followedHyperlink"/>
      <w:u w:val="single"/>
    </w:rPr>
  </w:style>
  <w:style w:type="character" w:styleId="CommentReference">
    <w:name w:val="annotation reference"/>
    <w:basedOn w:val="DefaultParagraphFont"/>
    <w:uiPriority w:val="99"/>
    <w:semiHidden/>
    <w:unhideWhenUsed/>
    <w:rsid w:val="00280BAF"/>
    <w:rPr>
      <w:sz w:val="16"/>
      <w:szCs w:val="16"/>
    </w:rPr>
  </w:style>
  <w:style w:type="paragraph" w:styleId="CommentText">
    <w:name w:val="annotation text"/>
    <w:basedOn w:val="Normal"/>
    <w:link w:val="CommentTextChar"/>
    <w:uiPriority w:val="99"/>
    <w:semiHidden/>
    <w:unhideWhenUsed/>
    <w:rsid w:val="00280BAF"/>
    <w:rPr>
      <w:sz w:val="20"/>
      <w:szCs w:val="20"/>
    </w:rPr>
  </w:style>
  <w:style w:type="character" w:customStyle="1" w:styleId="CommentTextChar">
    <w:name w:val="Comment Text Char"/>
    <w:basedOn w:val="DefaultParagraphFont"/>
    <w:link w:val="CommentText"/>
    <w:uiPriority w:val="99"/>
    <w:semiHidden/>
    <w:rsid w:val="00280BAF"/>
    <w:rPr>
      <w:rFonts w:ascii="Myriad Pro" w:eastAsia="Myriad Pro" w:hAnsi="Myriad Pro" w:cs="Myriad Pro"/>
      <w:sz w:val="20"/>
      <w:szCs w:val="20"/>
      <w:lang w:bidi="en-US"/>
    </w:rPr>
  </w:style>
  <w:style w:type="paragraph" w:styleId="CommentSubject">
    <w:name w:val="annotation subject"/>
    <w:basedOn w:val="CommentText"/>
    <w:next w:val="CommentText"/>
    <w:link w:val="CommentSubjectChar"/>
    <w:uiPriority w:val="99"/>
    <w:semiHidden/>
    <w:unhideWhenUsed/>
    <w:rsid w:val="00280BAF"/>
    <w:rPr>
      <w:b/>
      <w:bCs/>
    </w:rPr>
  </w:style>
  <w:style w:type="character" w:customStyle="1" w:styleId="CommentSubjectChar">
    <w:name w:val="Comment Subject Char"/>
    <w:basedOn w:val="CommentTextChar"/>
    <w:link w:val="CommentSubject"/>
    <w:uiPriority w:val="99"/>
    <w:semiHidden/>
    <w:rsid w:val="00280BAF"/>
    <w:rPr>
      <w:rFonts w:ascii="Myriad Pro" w:eastAsia="Myriad Pro" w:hAnsi="Myriad Pro" w:cs="Myriad Pro"/>
      <w:b/>
      <w:bCs/>
      <w:sz w:val="20"/>
      <w:szCs w:val="20"/>
      <w:lang w:bidi="en-US"/>
    </w:rPr>
  </w:style>
  <w:style w:type="paragraph" w:styleId="BalloonText">
    <w:name w:val="Balloon Text"/>
    <w:basedOn w:val="Normal"/>
    <w:link w:val="BalloonTextChar"/>
    <w:uiPriority w:val="99"/>
    <w:semiHidden/>
    <w:unhideWhenUsed/>
    <w:rsid w:val="00280B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AF"/>
    <w:rPr>
      <w:rFonts w:ascii="Segoe UI" w:eastAsia="Myriad Pro" w:hAnsi="Segoe UI" w:cs="Segoe UI"/>
      <w:sz w:val="18"/>
      <w:szCs w:val="18"/>
      <w:lang w:bidi="en-US"/>
    </w:rPr>
  </w:style>
  <w:style w:type="paragraph" w:styleId="NormalWeb">
    <w:name w:val="Normal (Web)"/>
    <w:basedOn w:val="Normal"/>
    <w:uiPriority w:val="99"/>
    <w:semiHidden/>
    <w:unhideWhenUsed/>
    <w:rsid w:val="000A1127"/>
    <w:pPr>
      <w:widowControl/>
      <w:autoSpaceDE/>
      <w:autoSpaceDN/>
      <w:spacing w:before="100" w:beforeAutospacing="1" w:after="100" w:afterAutospacing="1"/>
    </w:pPr>
    <w:rPr>
      <w:rFonts w:ascii="Times New Roman" w:eastAsia="Times New Roman" w:hAnsi="Times New Roman" w:cs="Times New Roman"/>
      <w:sz w:val="24"/>
      <w:szCs w:val="24"/>
      <w:lang w:val="en-CA" w:eastAsia="en-CA" w:bidi="ar-SA"/>
    </w:rPr>
  </w:style>
  <w:style w:type="paragraph" w:styleId="Quote">
    <w:name w:val="Quote"/>
    <w:basedOn w:val="Normal"/>
    <w:next w:val="Normal"/>
    <w:link w:val="QuoteChar"/>
    <w:uiPriority w:val="29"/>
    <w:qFormat/>
    <w:rsid w:val="000A112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A1127"/>
    <w:rPr>
      <w:rFonts w:ascii="Myriad Pro" w:eastAsia="Myriad Pro" w:hAnsi="Myriad Pro" w:cs="Myriad Pro"/>
      <w:i/>
      <w:iCs/>
      <w:color w:val="404040" w:themeColor="text1" w:themeTint="BF"/>
      <w:lang w:bidi="en-US"/>
    </w:rPr>
  </w:style>
  <w:style w:type="paragraph" w:styleId="NoSpacing">
    <w:name w:val="No Spacing"/>
    <w:uiPriority w:val="1"/>
    <w:qFormat/>
    <w:rsid w:val="00B64F5A"/>
    <w:pPr>
      <w:widowControl/>
      <w:autoSpaceDE/>
      <w:autoSpaceDN/>
    </w:pPr>
    <w:rPr>
      <w:lang w:val="en-CA"/>
    </w:rPr>
  </w:style>
  <w:style w:type="character" w:customStyle="1" w:styleId="UnresolvedMention1">
    <w:name w:val="Unresolved Mention1"/>
    <w:basedOn w:val="DefaultParagraphFont"/>
    <w:uiPriority w:val="99"/>
    <w:semiHidden/>
    <w:unhideWhenUsed/>
    <w:rsid w:val="00D65168"/>
    <w:rPr>
      <w:color w:val="605E5C"/>
      <w:shd w:val="clear" w:color="auto" w:fill="E1DFDD"/>
    </w:rPr>
  </w:style>
  <w:style w:type="paragraph" w:styleId="FootnoteText">
    <w:name w:val="footnote text"/>
    <w:basedOn w:val="Normal"/>
    <w:link w:val="FootnoteTextChar"/>
    <w:uiPriority w:val="99"/>
    <w:semiHidden/>
    <w:unhideWhenUsed/>
    <w:rsid w:val="00D65168"/>
    <w:rPr>
      <w:sz w:val="20"/>
      <w:szCs w:val="20"/>
    </w:rPr>
  </w:style>
  <w:style w:type="character" w:customStyle="1" w:styleId="FootnoteTextChar">
    <w:name w:val="Footnote Text Char"/>
    <w:basedOn w:val="DefaultParagraphFont"/>
    <w:link w:val="FootnoteText"/>
    <w:uiPriority w:val="99"/>
    <w:semiHidden/>
    <w:rsid w:val="00D65168"/>
    <w:rPr>
      <w:rFonts w:ascii="Myriad Pro" w:eastAsia="Myriad Pro" w:hAnsi="Myriad Pro" w:cs="Myriad Pro"/>
      <w:sz w:val="20"/>
      <w:szCs w:val="20"/>
      <w:lang w:bidi="en-US"/>
    </w:rPr>
  </w:style>
  <w:style w:type="character" w:styleId="FootnoteReference">
    <w:name w:val="footnote reference"/>
    <w:basedOn w:val="DefaultParagraphFont"/>
    <w:uiPriority w:val="99"/>
    <w:semiHidden/>
    <w:unhideWhenUsed/>
    <w:rsid w:val="00D65168"/>
    <w:rPr>
      <w:vertAlign w:val="superscript"/>
    </w:rPr>
  </w:style>
  <w:style w:type="paragraph" w:styleId="Revision">
    <w:name w:val="Revision"/>
    <w:hidden/>
    <w:uiPriority w:val="99"/>
    <w:semiHidden/>
    <w:rsid w:val="00AC7200"/>
    <w:pPr>
      <w:widowControl/>
      <w:autoSpaceDE/>
      <w:autoSpaceDN/>
    </w:pPr>
    <w:rPr>
      <w:rFonts w:ascii="Myriad Pro" w:eastAsia="Myriad Pro" w:hAnsi="Myriad Pro" w:cs="Myriad Pro"/>
      <w:lang w:bidi="en-US"/>
    </w:rPr>
  </w:style>
  <w:style w:type="paragraph" w:styleId="Title">
    <w:name w:val="Title"/>
    <w:basedOn w:val="Heading1"/>
    <w:next w:val="Normal"/>
    <w:link w:val="TitleChar"/>
    <w:uiPriority w:val="10"/>
    <w:qFormat/>
    <w:rsid w:val="00EB0263"/>
    <w:pPr>
      <w:ind w:left="567" w:right="701"/>
    </w:pPr>
    <w:rPr>
      <w:rFonts w:asciiTheme="minorHAnsi" w:hAnsiTheme="minorHAnsi" w:cstheme="minorHAnsi"/>
      <w:b/>
      <w:bCs/>
      <w:color w:val="A6A6A6" w:themeColor="background1" w:themeShade="A6"/>
      <w:sz w:val="130"/>
      <w:szCs w:val="130"/>
    </w:rPr>
  </w:style>
  <w:style w:type="character" w:customStyle="1" w:styleId="TitleChar">
    <w:name w:val="Title Char"/>
    <w:basedOn w:val="DefaultParagraphFont"/>
    <w:link w:val="Title"/>
    <w:uiPriority w:val="10"/>
    <w:rsid w:val="00EB0263"/>
    <w:rPr>
      <w:rFonts w:eastAsia="Myriad Pro" w:cstheme="minorHAnsi"/>
      <w:b/>
      <w:bCs/>
      <w:color w:val="A6A6A6" w:themeColor="background1" w:themeShade="A6"/>
      <w:sz w:val="130"/>
      <w:szCs w:val="130"/>
      <w:lang w:bidi="en-US"/>
    </w:rPr>
  </w:style>
  <w:style w:type="paragraph" w:customStyle="1" w:styleId="CCLicense">
    <w:name w:val="CC License"/>
    <w:basedOn w:val="Normal"/>
    <w:qFormat/>
    <w:rsid w:val="00CB2659"/>
    <w:pPr>
      <w:spacing w:line="480" w:lineRule="auto"/>
      <w:ind w:left="567"/>
      <w:jc w:val="center"/>
    </w:pPr>
    <w:rPr>
      <w:color w:val="231F20"/>
      <w:sz w:val="16"/>
    </w:rPr>
  </w:style>
  <w:style w:type="paragraph" w:styleId="BodyText">
    <w:name w:val="Body Text"/>
    <w:basedOn w:val="Normal"/>
    <w:link w:val="BodyTextChar"/>
    <w:uiPriority w:val="1"/>
    <w:qFormat/>
    <w:rsid w:val="008232B2"/>
    <w:rPr>
      <w:lang w:bidi="ar-SA"/>
    </w:rPr>
  </w:style>
  <w:style w:type="character" w:customStyle="1" w:styleId="BodyTextChar">
    <w:name w:val="Body Text Char"/>
    <w:basedOn w:val="DefaultParagraphFont"/>
    <w:link w:val="BodyText"/>
    <w:uiPriority w:val="1"/>
    <w:rsid w:val="008232B2"/>
    <w:rPr>
      <w:rFonts w:ascii="Myriad Pro" w:eastAsia="Myriad Pro" w:hAnsi="Myriad Pro" w:cs="Myriad Pro"/>
    </w:rPr>
  </w:style>
  <w:style w:type="paragraph" w:styleId="ListParagraph">
    <w:name w:val="List Paragraph"/>
    <w:basedOn w:val="Normal"/>
    <w:uiPriority w:val="34"/>
    <w:qFormat/>
    <w:rsid w:val="008232B2"/>
    <w:pPr>
      <w:spacing w:before="46"/>
      <w:ind w:left="2111" w:hanging="220"/>
    </w:pPr>
    <w:rPr>
      <w:lang w:bidi="ar-SA"/>
    </w:rPr>
  </w:style>
  <w:style w:type="character" w:customStyle="1" w:styleId="Heading2Char">
    <w:name w:val="Heading 2 Char"/>
    <w:basedOn w:val="DefaultParagraphFont"/>
    <w:link w:val="Heading2"/>
    <w:uiPriority w:val="1"/>
    <w:rsid w:val="005021FD"/>
    <w:rPr>
      <w:rFonts w:ascii="Calibri" w:eastAsia="Myriad Pro" w:hAnsi="Calibri" w:cs="Myriad Pro"/>
      <w:sz w:val="28"/>
      <w:szCs w:val="24"/>
      <w:lang w:bidi="en-US"/>
    </w:rPr>
  </w:style>
  <w:style w:type="table" w:customStyle="1" w:styleId="TableGrid1">
    <w:name w:val="Table Grid1"/>
    <w:basedOn w:val="TableNormal"/>
    <w:next w:val="TableGrid"/>
    <w:uiPriority w:val="39"/>
    <w:rsid w:val="005021FD"/>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021FD"/>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516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cit.ca/ltc"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127639\Desktop\template_%20new_%20job_aid%20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8F4BB7C-94FD-D746-B6F5-D342E49F3358}">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CIT Web Content Type" ma:contentTypeID="0x010100481DB978F6A9634A9F6236692F8FAB51006EAED45120695D42B546AF3E76E2A39C" ma:contentTypeVersion="27" ma:contentTypeDescription="" ma:contentTypeScope="" ma:versionID="a975bbfb5fa1518ca3a151c71deb7565">
  <xsd:schema xmlns:xsd="http://www.w3.org/2001/XMLSchema" xmlns:xs="http://www.w3.org/2001/XMLSchema" xmlns:p="http://schemas.microsoft.com/office/2006/metadata/properties" xmlns:ns2="7fd00f9a-458a-471e-b455-ad7d7b212f2b" targetNamespace="http://schemas.microsoft.com/office/2006/metadata/properties" ma:root="true" ma:fieldsID="37c3f149e6d4fb0325423c91f2c096da" ns2:_="">
    <xsd:import namespace="7fd00f9a-458a-471e-b455-ad7d7b212f2b"/>
    <xsd:element name="properties">
      <xsd:complexType>
        <xsd:sequence>
          <xsd:element name="documentManagement">
            <xsd:complexType>
              <xsd:all>
                <xsd:element ref="ns2:Folder_x0020_Path" minOccurs="0"/>
                <xsd:element ref="ns2:Folder_1" minOccurs="0"/>
                <xsd:element ref="ns2:Folder_2" minOccurs="0"/>
                <xsd:element ref="ns2:Approve" minOccurs="0"/>
                <xsd:element ref="ns2:Approved_x0020_Date" minOccurs="0"/>
                <xsd:element ref="ns2:isApproved" minOccurs="0"/>
                <xsd:element ref="ns2:xPrevVer" minOccurs="0"/>
                <xsd:element ref="ns2:xDelete" minOccurs="0"/>
                <xsd:element ref="ns2:Uploaded" minOccurs="0"/>
                <xsd:element ref="ns2:xApp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00f9a-458a-471e-b455-ad7d7b212f2b" elementFormDefault="qualified">
    <xsd:import namespace="http://schemas.microsoft.com/office/2006/documentManagement/types"/>
    <xsd:import namespace="http://schemas.microsoft.com/office/infopath/2007/PartnerControls"/>
    <xsd:element name="Folder_x0020_Path" ma:index="2" nillable="true" ma:displayName="Folder Path" ma:internalName="Folder_x0020_Path">
      <xsd:simpleType>
        <xsd:restriction base="dms:Text">
          <xsd:maxLength value="255"/>
        </xsd:restriction>
      </xsd:simpleType>
    </xsd:element>
    <xsd:element name="Folder_1" ma:index="4" nillable="true" ma:displayName="Folder_1" ma:hidden="true" ma:internalName="Folder_1" ma:readOnly="false">
      <xsd:simpleType>
        <xsd:restriction base="dms:Text">
          <xsd:maxLength value="255"/>
        </xsd:restriction>
      </xsd:simpleType>
    </xsd:element>
    <xsd:element name="Folder_2" ma:index="5" nillable="true" ma:displayName="Folder_2" ma:hidden="true" ma:internalName="Folder_2" ma:readOnly="false">
      <xsd:simpleType>
        <xsd:restriction base="dms:Text">
          <xsd:maxLength value="255"/>
        </xsd:restriction>
      </xsd:simpleType>
    </xsd:element>
    <xsd:element name="Approve" ma:index="6" nillable="true" ma:displayName="Approve" ma:default="1" ma:internalName="Approve">
      <xsd:simpleType>
        <xsd:restriction base="dms:Boolean"/>
      </xsd:simpleType>
    </xsd:element>
    <xsd:element name="Approved_x0020_Date" ma:index="7" nillable="true" ma:displayName="Approved Date" ma:format="DateOnly" ma:internalName="Approved_x0020_Date">
      <xsd:simpleType>
        <xsd:restriction base="dms:DateTime"/>
      </xsd:simpleType>
    </xsd:element>
    <xsd:element name="isApproved" ma:index="8" nillable="true" ma:displayName="isApproved" ma:default="0" ma:internalName="isApproved">
      <xsd:simpleType>
        <xsd:restriction base="dms:Boolean"/>
      </xsd:simpleType>
    </xsd:element>
    <xsd:element name="xPrevVer" ma:index="9" nillable="true" ma:displayName="xPrevVer" ma:decimals="1" ma:default="0" ma:hidden="true" ma:internalName="xPrevVer" ma:readOnly="false">
      <xsd:simpleType>
        <xsd:restriction base="dms:Number"/>
      </xsd:simpleType>
    </xsd:element>
    <xsd:element name="xDelete" ma:index="10" nillable="true" ma:displayName="xDelete" ma:default="0" ma:internalName="xDelete">
      <xsd:simpleType>
        <xsd:restriction base="dms:Boolean"/>
      </xsd:simpleType>
    </xsd:element>
    <xsd:element name="Uploaded" ma:index="11" nillable="true" ma:displayName="Uploaded" ma:default="0" ma:internalName="Uploaded0">
      <xsd:simpleType>
        <xsd:restriction base="dms:Boolean"/>
      </xsd:simpleType>
    </xsd:element>
    <xsd:element name="xAppDate" ma:index="19" nillable="true" ma:displayName="xAppDate" ma:format="DateTime" ma:internalName="xAppDat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e xmlns="7fd00f9a-458a-471e-b455-ad7d7b212f2b">true</Approve>
    <xPrevVer xmlns="7fd00f9a-458a-471e-b455-ad7d7b212f2b">0</xPrevVer>
    <xDelete xmlns="7fd00f9a-458a-471e-b455-ad7d7b212f2b">false</xDelete>
    <Folder_2 xmlns="7fd00f9a-458a-471e-b455-ad7d7b212f2b" xsi:nil="true"/>
    <xAppDate xmlns="7fd00f9a-458a-471e-b455-ad7d7b212f2b" xsi:nil="true"/>
    <isApproved xmlns="7fd00f9a-458a-471e-b455-ad7d7b212f2b">true</isApproved>
    <Approved_x0020_Date xmlns="7fd00f9a-458a-471e-b455-ad7d7b212f2b">2024-10-01T07:00:00+00:00</Approved_x0020_Date>
    <Uploaded xmlns="7fd00f9a-458a-471e-b455-ad7d7b212f2b">false</Uploaded>
    <Folder_x0020_Path xmlns="7fd00f9a-458a-471e-b455-ad7d7b212f2b">/files/ltc/doc/preparing_lesson_plans.docx</Folder_x0020_Path>
    <Folder_1 xmlns="7fd00f9a-458a-471e-b455-ad7d7b212f2b" xsi:nil="true"/>
  </documentManagement>
</p:properties>
</file>

<file path=customXml/itemProps1.xml><?xml version="1.0" encoding="utf-8"?>
<ds:datastoreItem xmlns:ds="http://schemas.openxmlformats.org/officeDocument/2006/customXml" ds:itemID="{3FE5C87A-5F92-4384-849C-385B1FFD1654}">
  <ds:schemaRefs>
    <ds:schemaRef ds:uri="http://schemas.openxmlformats.org/officeDocument/2006/bibliography"/>
  </ds:schemaRefs>
</ds:datastoreItem>
</file>

<file path=customXml/itemProps2.xml><?xml version="1.0" encoding="utf-8"?>
<ds:datastoreItem xmlns:ds="http://schemas.openxmlformats.org/officeDocument/2006/customXml" ds:itemID="{3BC36E10-A540-4A95-8BF8-B43CD114B59E}"/>
</file>

<file path=customXml/itemProps3.xml><?xml version="1.0" encoding="utf-8"?>
<ds:datastoreItem xmlns:ds="http://schemas.openxmlformats.org/officeDocument/2006/customXml" ds:itemID="{93224775-2086-4C70-A721-AE5E49D1545D}"/>
</file>

<file path=customXml/itemProps4.xml><?xml version="1.0" encoding="utf-8"?>
<ds:datastoreItem xmlns:ds="http://schemas.openxmlformats.org/officeDocument/2006/customXml" ds:itemID="{4D49132F-56B9-4539-B6CD-4E81D7DB9FE5}"/>
</file>

<file path=docProps/app.xml><?xml version="1.0" encoding="utf-8"?>
<Properties xmlns="http://schemas.openxmlformats.org/officeDocument/2006/extended-properties" xmlns:vt="http://schemas.openxmlformats.org/officeDocument/2006/docPropsVTypes">
  <Template>template_ new_ job_aid 2022.dotm</Template>
  <TotalTime>5</TotalTime>
  <Pages>8</Pages>
  <Words>1550</Words>
  <Characters>8835</Characters>
  <Application>Microsoft Office Word</Application>
  <DocSecurity>0</DocSecurity>
  <Lines>73</Lines>
  <Paragraphs>20</Paragraphs>
  <ScaleCrop>false</ScaleCrop>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preparing_lesson_plans.docx</dc:title>
  <dc:creator>Cheri Macleod</dc:creator>
  <cp:lastModifiedBy>Cheri Macleod</cp:lastModifiedBy>
  <cp:revision>4</cp:revision>
  <cp:lastPrinted>2024-09-04T17:50:00Z</cp:lastPrinted>
  <dcterms:created xsi:type="dcterms:W3CDTF">2024-09-04T17:49:00Z</dcterms:created>
  <dcterms:modified xsi:type="dcterms:W3CDTF">2024-09-04T17:54:00Z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Adobe InDesign CC 14.0 (Macintosh)</vt:lpwstr>
  </property>
  <property fmtid="{D5CDD505-2E9C-101B-9397-08002B2CF9AE}" pid="4" name="LastSaved">
    <vt:filetime>2019-12-03T00:00:00Z</vt:filetime>
  </property>
  <property fmtid="{D5CDD505-2E9C-101B-9397-08002B2CF9AE}" pid="5" name="ContentTypeId">
    <vt:lpwstr>0x010100481DB978F6A9634A9F6236692F8FAB51006EAED45120695D42B546AF3E76E2A39C</vt:lpwstr>
  </property>
  <property fmtid="{D5CDD505-2E9C-101B-9397-08002B2CF9AE}" pid="6" name="WorkflowChangePath">
    <vt:lpwstr>2c770c04-b4fb-4428-881b-0e95a35e696e,2;7ea2cc59-b10d-45ae-866f-2be54984c9c7,3;7ea2cc59-b10d-45ae-866f-2be54984c9c7,3;7ea2cc59-b10d-45ae-866f-2be54984c9c7,3;7ea2cc59-b10d-45ae-866f-2be54984c9c7,4;7ea2cc59-b10d-45ae-866f-2be54984c9c7,4;7ea2cc59-b10d-45ae-866f-2be54984c9c7,5;</vt:lpwstr>
  </property>
  <property fmtid="{D5CDD505-2E9C-101B-9397-08002B2CF9AE}" pid="7" name="Uploaded">
    <vt:bool>false</vt:bool>
  </property>
</Properties>
</file>